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FACC" w14:textId="77777777" w:rsidR="00134D86" w:rsidRDefault="00C946AA">
      <w:pPr>
        <w:spacing w:after="0" w:line="259" w:lineRule="auto"/>
        <w:ind w:left="30" w:right="-30" w:firstLine="0"/>
      </w:pPr>
      <w:r>
        <w:rPr>
          <w:noProof/>
        </w:rPr>
        <w:drawing>
          <wp:inline distT="0" distB="0" distL="0" distR="0" wp14:anchorId="2043DCCE" wp14:editId="667A90D1">
            <wp:extent cx="5943600" cy="8839199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136C2" w14:textId="77777777" w:rsidR="00134D86" w:rsidRDefault="00134D86">
      <w:pPr>
        <w:sectPr w:rsidR="00134D86">
          <w:pgSz w:w="12240" w:h="15840"/>
          <w:pgMar w:top="1440" w:right="1440" w:bottom="210" w:left="1440" w:header="720" w:footer="720" w:gutter="0"/>
          <w:cols w:space="720"/>
        </w:sectPr>
      </w:pPr>
    </w:p>
    <w:p w14:paraId="063E715E" w14:textId="77777777" w:rsidR="00134D86" w:rsidRDefault="00C946AA">
      <w:pPr>
        <w:spacing w:after="290"/>
        <w:ind w:left="-5"/>
      </w:pPr>
      <w:r>
        <w:lastRenderedPageBreak/>
        <w:t xml:space="preserve">LORELEI ZAK </w:t>
      </w:r>
    </w:p>
    <w:p w14:paraId="248FE22A" w14:textId="77777777" w:rsidR="00134D86" w:rsidRDefault="00C946AA">
      <w:pPr>
        <w:spacing w:after="277"/>
        <w:ind w:left="-5"/>
      </w:pPr>
      <w:r>
        <w:rPr>
          <w:rFonts w:ascii="Calibri" w:eastAsia="Calibri" w:hAnsi="Calibri" w:cs="Calibri"/>
        </w:rPr>
        <w:t>📧</w:t>
      </w:r>
      <w:r>
        <w:t xml:space="preserve"> </w:t>
      </w:r>
      <w:proofErr w:type="spellStart"/>
      <w:r>
        <w:t>castingdirectconnect</w:t>
      </w:r>
      <w:proofErr w:type="spellEnd"/>
      <w:r>
        <w:t>@gmail.com | </w:t>
      </w:r>
      <w:r>
        <w:rPr>
          <w:rFonts w:ascii="Calibri" w:eastAsia="Calibri" w:hAnsi="Calibri" w:cs="Calibri"/>
        </w:rPr>
        <w:t>📞</w:t>
      </w:r>
      <w:r>
        <w:t xml:space="preserve"> 209-829-8653 </w:t>
      </w:r>
    </w:p>
    <w:p w14:paraId="3EE435E2" w14:textId="77777777" w:rsidR="00134D86" w:rsidRDefault="00C946AA">
      <w:pPr>
        <w:spacing w:after="248" w:line="259" w:lineRule="auto"/>
        <w:ind w:left="0" w:firstLine="0"/>
      </w:pPr>
      <w:hyperlink r:id="rId5">
        <w:r>
          <w:rPr>
            <w:rFonts w:ascii="Calibri" w:eastAsia="Calibri" w:hAnsi="Calibri" w:cs="Calibri"/>
          </w:rPr>
          <w:t>🎭</w:t>
        </w:r>
      </w:hyperlink>
      <w:hyperlink r:id="rId6">
        <w:r>
          <w:t xml:space="preserve"> </w:t>
        </w:r>
      </w:hyperlink>
      <w:hyperlink r:id="rId7">
        <w:r>
          <w:rPr>
            <w:color w:val="1155CC"/>
            <w:u w:val="single" w:color="1155CC"/>
          </w:rPr>
          <w:t>IMDb</w:t>
        </w:r>
      </w:hyperlink>
      <w:r>
        <w:t> </w:t>
      </w:r>
      <w:r>
        <w:t>| </w:t>
      </w:r>
      <w:hyperlink r:id="rId8">
        <w:r>
          <w:rPr>
            <w:rFonts w:ascii="Calibri" w:eastAsia="Calibri" w:hAnsi="Calibri" w:cs="Calibri"/>
          </w:rPr>
          <w:t>🌐</w:t>
        </w:r>
      </w:hyperlink>
      <w:hyperlink r:id="rId9">
        <w:r>
          <w:t xml:space="preserve"> </w:t>
        </w:r>
      </w:hyperlink>
      <w:hyperlink r:id="rId10">
        <w:r>
          <w:rPr>
            <w:color w:val="1155CC"/>
            <w:u w:val="single" w:color="1155CC"/>
          </w:rPr>
          <w:t>Facebook</w:t>
        </w:r>
      </w:hyperlink>
      <w:hyperlink r:id="rId11">
        <w:r>
          <w:rPr>
            <w:color w:val="1155CC"/>
            <w:u w:val="single" w:color="1155CC"/>
          </w:rPr>
          <w:t xml:space="preserve"> </w:t>
        </w:r>
      </w:hyperlink>
      <w:hyperlink r:id="rId12">
        <w:r>
          <w:rPr>
            <w:color w:val="1155CC"/>
            <w:u w:val="single" w:color="1155CC"/>
          </w:rPr>
          <w:t>Profile</w:t>
        </w:r>
      </w:hyperlink>
      <w:r>
        <w:rPr>
          <w:color w:val="1155CC"/>
        </w:rPr>
        <w:t xml:space="preserve"> </w:t>
      </w:r>
    </w:p>
    <w:p w14:paraId="53F3E3A9" w14:textId="77777777" w:rsidR="00134D86" w:rsidRDefault="00C946AA">
      <w:pPr>
        <w:ind w:left="-5"/>
      </w:pPr>
      <w:r>
        <w:t xml:space="preserve">Non-Union </w:t>
      </w:r>
    </w:p>
    <w:p w14:paraId="4E71ABF3" w14:textId="77777777" w:rsidR="00134D86" w:rsidRDefault="00C946AA">
      <w:pPr>
        <w:spacing w:after="335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1294CB" wp14:editId="6EE2F4AD">
                <wp:extent cx="5867400" cy="12700"/>
                <wp:effectExtent l="0" t="0" r="0" b="0"/>
                <wp:docPr id="1802" name="Group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2" style="width:462pt;height:1pt;mso-position-horizontal-relative:char;mso-position-vertical-relative:line" coordsize="58674,127">
                <v:shape id="Shape 112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79DE7625" w14:textId="77777777" w:rsidR="00134D86" w:rsidRDefault="00C946AA">
      <w:pPr>
        <w:pStyle w:val="Heading1"/>
        <w:ind w:left="-5"/>
      </w:pPr>
      <w:r>
        <w:t xml:space="preserve">PHYSICAL ATTRIBUTES </w:t>
      </w:r>
    </w:p>
    <w:p w14:paraId="666766B8" w14:textId="77777777" w:rsidR="00134D86" w:rsidRDefault="00C946AA">
      <w:pPr>
        <w:ind w:left="-5"/>
      </w:pPr>
      <w:r>
        <w:t xml:space="preserve">Height: 5’9”  Weight: 136 lbs  Build: Average </w:t>
      </w:r>
    </w:p>
    <w:p w14:paraId="27DC95A9" w14:textId="77777777" w:rsidR="00134D86" w:rsidRDefault="00C946AA">
      <w:pPr>
        <w:ind w:left="-5"/>
      </w:pPr>
      <w:r>
        <w:t xml:space="preserve">Hair: Medium/Long Natural Brown with Red Undertones </w:t>
      </w:r>
    </w:p>
    <w:p w14:paraId="54662EB0" w14:textId="04A84FFF" w:rsidR="00134D86" w:rsidRDefault="00C946AA">
      <w:pPr>
        <w:ind w:left="-5"/>
      </w:pPr>
      <w:r>
        <w:t>Skin: Lightly Freckled  Age: 3</w:t>
      </w:r>
      <w:r w:rsidR="002B70FD">
        <w:t>7</w:t>
      </w:r>
    </w:p>
    <w:p w14:paraId="6F19FBEA" w14:textId="25AB84FC" w:rsidR="00134D86" w:rsidRDefault="00C946AA">
      <w:pPr>
        <w:spacing w:after="335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D19540" wp14:editId="6A576A3A">
                <wp:extent cx="5867400" cy="12700"/>
                <wp:effectExtent l="0" t="0" r="0" b="0"/>
                <wp:docPr id="1803" name="Group 1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3" style="width:462pt;height:1pt;mso-position-horizontal-relative:char;mso-position-vertical-relative:line" coordsize="58674,127">
                <v:shape id="Shape 150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2E22203" w14:textId="77777777" w:rsidR="00134D86" w:rsidRDefault="00C946AA">
      <w:pPr>
        <w:pStyle w:val="Heading1"/>
        <w:ind w:left="-5"/>
      </w:pPr>
      <w:r>
        <w:t xml:space="preserve">FILM &amp; TELEVISION </w:t>
      </w:r>
    </w:p>
    <w:p w14:paraId="55697F98" w14:textId="219CB76F" w:rsidR="00C3711D" w:rsidRPr="00C3711D" w:rsidRDefault="00317D08" w:rsidP="00C3711D">
      <w:pPr>
        <w:rPr>
          <w:lang w:val="en-US" w:eastAsia="en-US"/>
        </w:rPr>
      </w:pPr>
      <w:r>
        <w:rPr>
          <w:lang w:val="en-US" w:eastAsia="en-US"/>
        </w:rPr>
        <w:t>Buyback</w:t>
      </w:r>
      <w:r w:rsidR="003251D7">
        <w:rPr>
          <w:lang w:val="en-US" w:eastAsia="en-US"/>
        </w:rPr>
        <w:t>-feature film-</w:t>
      </w:r>
      <w:r w:rsidR="00096BC3">
        <w:rPr>
          <w:lang w:val="en-US" w:eastAsia="en-US"/>
        </w:rPr>
        <w:t xml:space="preserve"> reporter </w:t>
      </w:r>
      <w:r w:rsidR="003251D7">
        <w:rPr>
          <w:lang w:val="en-US" w:eastAsia="en-US"/>
        </w:rPr>
        <w:t xml:space="preserve"> </w:t>
      </w:r>
      <w:r w:rsidR="00545E6B">
        <w:rPr>
          <w:lang w:val="en-US" w:eastAsia="en-US"/>
        </w:rPr>
        <w:t xml:space="preserve">(with </w:t>
      </w:r>
      <w:r w:rsidR="00F15450">
        <w:rPr>
          <w:lang w:val="en-US" w:eastAsia="en-US"/>
        </w:rPr>
        <w:t>Michael Hyatt)</w:t>
      </w:r>
      <w:r w:rsidR="00096BC3">
        <w:rPr>
          <w:lang w:val="en-US" w:eastAsia="en-US"/>
        </w:rPr>
        <w:t xml:space="preserve">- </w:t>
      </w:r>
    </w:p>
    <w:p w14:paraId="46FF7766" w14:textId="6DD397FD" w:rsidR="00337B7A" w:rsidRDefault="00F12194">
      <w:pPr>
        <w:ind w:left="-5"/>
      </w:pPr>
      <w:r>
        <w:t>Turnbuckle</w:t>
      </w:r>
      <w:r w:rsidR="00337B7A">
        <w:t>- feature film-</w:t>
      </w:r>
      <w:r w:rsidR="0082266B">
        <w:t>Supporting-(with</w:t>
      </w:r>
      <w:r w:rsidR="008B31B2">
        <w:t xml:space="preserve"> </w:t>
      </w:r>
      <w:proofErr w:type="spellStart"/>
      <w:r w:rsidR="008B31B2">
        <w:t>Famke</w:t>
      </w:r>
      <w:proofErr w:type="spellEnd"/>
      <w:r w:rsidR="008B31B2">
        <w:t xml:space="preserve"> </w:t>
      </w:r>
      <w:r w:rsidR="00A317D9">
        <w:t xml:space="preserve">Janssen &amp; </w:t>
      </w:r>
      <w:r w:rsidR="00D1412D">
        <w:t>Terrance Howard)</w:t>
      </w:r>
    </w:p>
    <w:p w14:paraId="22D055E0" w14:textId="77777777" w:rsidR="00C01BDC" w:rsidRDefault="00C01BDC" w:rsidP="005B01CC">
      <w:pPr>
        <w:ind w:left="-5"/>
      </w:pPr>
      <w:r>
        <w:t xml:space="preserve">Send a Scare-feature-Supporting (with Victoria Justice) -friend </w:t>
      </w:r>
    </w:p>
    <w:p w14:paraId="75ED398A" w14:textId="77777777" w:rsidR="00C01BDC" w:rsidRDefault="00C01BDC" w:rsidP="005B01CC">
      <w:pPr>
        <w:ind w:left="-5"/>
      </w:pPr>
      <w:r>
        <w:t xml:space="preserve">Two Percent- short film-Supporting-Short Film-mourning woman </w:t>
      </w:r>
    </w:p>
    <w:p w14:paraId="08C67981" w14:textId="1DE9B4E9" w:rsidR="00246C2C" w:rsidRPr="00246C2C" w:rsidRDefault="00246C2C" w:rsidP="005B01CC">
      <w:pPr>
        <w:ind w:left="-5"/>
      </w:pPr>
      <w:r w:rsidRPr="00246C2C">
        <w:t>Whole Health Institute</w:t>
      </w:r>
      <w:r w:rsidR="00572899">
        <w:t>/</w:t>
      </w:r>
      <w:r w:rsidR="00224DDF">
        <w:t>C</w:t>
      </w:r>
      <w:r w:rsidR="00572899">
        <w:t>rystal Bridges Museum, Bentonville, Arkansas-</w:t>
      </w:r>
      <w:r w:rsidRPr="00246C2C">
        <w:t>architectural video</w:t>
      </w:r>
      <w:r>
        <w:t>-</w:t>
      </w:r>
      <w:r w:rsidR="005A196C">
        <w:t>intercut productions-</w:t>
      </w:r>
      <w:r w:rsidR="00733FFB">
        <w:t xml:space="preserve">with </w:t>
      </w:r>
      <w:r w:rsidR="00572899">
        <w:t>Z</w:t>
      </w:r>
      <w:r w:rsidR="00733FFB">
        <w:t>ak heal</w:t>
      </w:r>
      <w:r w:rsidR="00572899">
        <w:t>d</w:t>
      </w:r>
    </w:p>
    <w:p w14:paraId="483FBD68" w14:textId="0EF00F54" w:rsidR="00134D86" w:rsidRDefault="00C946AA" w:rsidP="00C01BDC">
      <w:pPr>
        <w:ind w:left="0" w:firstLine="0"/>
      </w:pPr>
      <w:r>
        <w:t>Toxic The Beginning</w:t>
      </w:r>
      <w:r w:rsidR="00337B7A">
        <w:t>-</w:t>
      </w:r>
      <w:r>
        <w:t>Horror Film</w:t>
      </w:r>
      <w:r w:rsidR="00475FBC">
        <w:t>-lead-Lydia</w:t>
      </w:r>
      <w:r>
        <w:t xml:space="preserve"> </w:t>
      </w:r>
    </w:p>
    <w:p w14:paraId="156D6B15" w14:textId="77777777" w:rsidR="00134D86" w:rsidRDefault="00C946AA">
      <w:pPr>
        <w:ind w:left="-5"/>
      </w:pPr>
      <w:r>
        <w:t xml:space="preserve">True Armor (Upcoming)  TBA  TV Series </w:t>
      </w:r>
    </w:p>
    <w:p w14:paraId="21B1BBB4" w14:textId="77777777" w:rsidR="00134D86" w:rsidRDefault="00C946AA">
      <w:pPr>
        <w:ind w:left="-5"/>
      </w:pPr>
      <w:r>
        <w:t xml:space="preserve">Enchanted Life (Upcoming)  TBA  TV Series </w:t>
      </w:r>
    </w:p>
    <w:p w14:paraId="3A7AAF46" w14:textId="77777777" w:rsidR="00134D86" w:rsidRDefault="00C946AA">
      <w:pPr>
        <w:spacing w:after="335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9312D4" wp14:editId="43462E1A">
                <wp:extent cx="5867400" cy="12700"/>
                <wp:effectExtent l="0" t="0" r="0" b="0"/>
                <wp:docPr id="1804" name="Group 1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4" style="width:462pt;height:1pt;mso-position-horizontal-relative:char;mso-position-vertical-relative:line" coordsize="58674,127">
                <v:shape id="Shape 204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0FA2E3D4" w14:textId="77777777" w:rsidR="00134D86" w:rsidRDefault="00C946AA">
      <w:pPr>
        <w:pStyle w:val="Heading1"/>
        <w:ind w:left="-5"/>
      </w:pPr>
      <w:r>
        <w:t xml:space="preserve">VOICEOVER </w:t>
      </w:r>
    </w:p>
    <w:p w14:paraId="3FF540F2" w14:textId="331C1948" w:rsidR="00F26A19" w:rsidRDefault="00C946AA" w:rsidP="00F26A19">
      <w:pPr>
        <w:ind w:left="-5"/>
      </w:pPr>
      <w:r>
        <w:t>Blue Rev.</w:t>
      </w:r>
      <w:r w:rsidR="00F26A19">
        <w:t>-</w:t>
      </w:r>
      <w:r>
        <w:t>Sales Woman</w:t>
      </w:r>
      <w:r w:rsidR="00F26A19">
        <w:t>-</w:t>
      </w:r>
      <w:r>
        <w:t xml:space="preserve">College Short Film </w:t>
      </w:r>
    </w:p>
    <w:p w14:paraId="7A86DB73" w14:textId="587C9F39" w:rsidR="00134D86" w:rsidRDefault="00C946AA" w:rsidP="00F26A19">
      <w:pPr>
        <w:ind w:left="-5"/>
      </w:pPr>
      <w:r>
        <w:t xml:space="preserve">Miss Speed Origins – Hurst Movies  Melissa’s Mom </w:t>
      </w:r>
    </w:p>
    <w:p w14:paraId="229DC596" w14:textId="59D9E63E" w:rsidR="00134D86" w:rsidRDefault="00C946AA">
      <w:pPr>
        <w:ind w:left="-5"/>
      </w:pPr>
      <w:r>
        <w:lastRenderedPageBreak/>
        <w:t xml:space="preserve">Jurassic Park Series – </w:t>
      </w:r>
      <w:proofErr w:type="spellStart"/>
      <w:r>
        <w:t>Rexy-123</w:t>
      </w:r>
      <w:proofErr w:type="spellEnd"/>
      <w:r>
        <w:t xml:space="preserve">  Darla </w:t>
      </w:r>
      <w:proofErr w:type="spellStart"/>
      <w:r>
        <w:t>Vandbit</w:t>
      </w:r>
      <w:proofErr w:type="spellEnd"/>
      <w:r>
        <w:t xml:space="preserve"> </w:t>
      </w:r>
    </w:p>
    <w:p w14:paraId="19B1DA3F" w14:textId="1CF33019" w:rsidR="00134D86" w:rsidRDefault="00C946AA">
      <w:pPr>
        <w:ind w:left="-5"/>
      </w:pPr>
      <w:r>
        <w:t xml:space="preserve">Seventh Soul Series – </w:t>
      </w:r>
      <w:proofErr w:type="spellStart"/>
      <w:r>
        <w:t>Jimar</w:t>
      </w:r>
      <w:proofErr w:type="spellEnd"/>
      <w:r>
        <w:t xml:space="preserve"> Studios  </w:t>
      </w:r>
      <w:proofErr w:type="spellStart"/>
      <w:r>
        <w:t>Toriel</w:t>
      </w:r>
      <w:proofErr w:type="spellEnd"/>
      <w:r>
        <w:t xml:space="preserve"> (Frisk’s Mom) </w:t>
      </w:r>
    </w:p>
    <w:p w14:paraId="570E52B1" w14:textId="62201525" w:rsidR="00134D86" w:rsidRDefault="00C946AA">
      <w:pPr>
        <w:ind w:left="-5"/>
      </w:pPr>
      <w:r>
        <w:t xml:space="preserve">Night Griever Series – Hurst Movies  Amanda (Michael’s Wife) </w:t>
      </w:r>
    </w:p>
    <w:p w14:paraId="5B8725CB" w14:textId="78D69813" w:rsidR="00134D86" w:rsidRDefault="00C946AA">
      <w:pPr>
        <w:ind w:left="-5"/>
      </w:pPr>
      <w:r>
        <w:t>SUPER FORCE 4 – Avenging the Fallen – Hurst Movie</w:t>
      </w:r>
      <w:r w:rsidR="00272332">
        <w:t>s-</w:t>
      </w:r>
      <w:r>
        <w:t>Supporting</w:t>
      </w:r>
      <w:r w:rsidR="00272332">
        <w:t>-</w:t>
      </w:r>
      <w:r>
        <w:t xml:space="preserve">GTA V </w:t>
      </w:r>
      <w:proofErr w:type="spellStart"/>
      <w:r>
        <w:t>Machinima</w:t>
      </w:r>
      <w:proofErr w:type="spellEnd"/>
      <w:r>
        <w:t xml:space="preserve"> </w:t>
      </w:r>
    </w:p>
    <w:p w14:paraId="6AC1C040" w14:textId="363B77DA" w:rsidR="00134D86" w:rsidRDefault="00C946AA">
      <w:pPr>
        <w:ind w:left="-5"/>
      </w:pPr>
      <w:r>
        <w:t>Without As From Within  Lead/Various Voices  Indie</w:t>
      </w:r>
      <w:r w:rsidR="00433C1C">
        <w:t>-</w:t>
      </w:r>
      <w:r>
        <w:t xml:space="preserve"> Video Game </w:t>
      </w:r>
    </w:p>
    <w:p w14:paraId="75A61C7F" w14:textId="4321380C" w:rsidR="00E44618" w:rsidRPr="00887BBC" w:rsidRDefault="00C946AA" w:rsidP="007F1300">
      <w:pPr>
        <w:pStyle w:val="Heading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63622D" wp14:editId="5DBA442B">
                <wp:extent cx="5867400" cy="12700"/>
                <wp:effectExtent l="0" t="0" r="0" b="0"/>
                <wp:docPr id="1759" name="Group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9" style="width:462pt;height:1pt;mso-position-horizontal-relative:char;mso-position-vertical-relative:line" coordsize="58674,127">
                <v:shape id="Shape 342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 w:rsidR="00A92B74" w:rsidRPr="00A92B74">
        <w:t xml:space="preserve"> </w:t>
      </w:r>
    </w:p>
    <w:p w14:paraId="651F028A" w14:textId="577A23A1" w:rsidR="00134D86" w:rsidRDefault="00F62DC0" w:rsidP="007736DF">
      <w:pPr>
        <w:pStyle w:val="Heading1"/>
      </w:pPr>
      <w:r>
        <w:t xml:space="preserve"> </w:t>
      </w:r>
      <w:r w:rsidR="00C946AA">
        <w:t xml:space="preserve">NOTES </w:t>
      </w:r>
    </w:p>
    <w:p w14:paraId="71B166AF" w14:textId="77777777" w:rsidR="00134D86" w:rsidRDefault="00C946AA" w:rsidP="00E44618">
      <w:pPr>
        <w:ind w:left="0" w:firstLine="0"/>
      </w:pPr>
      <w:r>
        <w:t xml:space="preserve">Specializing in voiceover and on-camera roles in horror, animation, and character-driven films — from maternal figures to darker villain roles. Passionate about gaming, storytelling, and immersive media. </w:t>
      </w:r>
    </w:p>
    <w:p w14:paraId="3DBD3FC2" w14:textId="77777777" w:rsidR="00134D86" w:rsidRDefault="00C946AA">
      <w:pPr>
        <w:spacing w:after="0" w:line="259" w:lineRule="auto"/>
        <w:ind w:left="0" w:firstLine="0"/>
      </w:pPr>
      <w:r>
        <w:t xml:space="preserve"> </w:t>
      </w:r>
    </w:p>
    <w:sectPr w:rsidR="00134D86">
      <w:pgSz w:w="12240" w:h="15840"/>
      <w:pgMar w:top="1486" w:right="1379" w:bottom="21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86"/>
    <w:rsid w:val="00096BC3"/>
    <w:rsid w:val="00134D86"/>
    <w:rsid w:val="00216C24"/>
    <w:rsid w:val="00224DDF"/>
    <w:rsid w:val="00246C2C"/>
    <w:rsid w:val="00272332"/>
    <w:rsid w:val="002956DA"/>
    <w:rsid w:val="002B70FD"/>
    <w:rsid w:val="00317D08"/>
    <w:rsid w:val="003251D7"/>
    <w:rsid w:val="00337B7A"/>
    <w:rsid w:val="00377030"/>
    <w:rsid w:val="00433C1C"/>
    <w:rsid w:val="00475FBC"/>
    <w:rsid w:val="00505960"/>
    <w:rsid w:val="00513A12"/>
    <w:rsid w:val="00545E6B"/>
    <w:rsid w:val="00572899"/>
    <w:rsid w:val="005A196C"/>
    <w:rsid w:val="00733FFB"/>
    <w:rsid w:val="007736DF"/>
    <w:rsid w:val="007F1300"/>
    <w:rsid w:val="0082266B"/>
    <w:rsid w:val="00824B68"/>
    <w:rsid w:val="008703BE"/>
    <w:rsid w:val="00887BBC"/>
    <w:rsid w:val="008B31B2"/>
    <w:rsid w:val="00A317D9"/>
    <w:rsid w:val="00A91F3E"/>
    <w:rsid w:val="00A92B74"/>
    <w:rsid w:val="00BA25A7"/>
    <w:rsid w:val="00C01BDC"/>
    <w:rsid w:val="00C3711D"/>
    <w:rsid w:val="00C946AA"/>
    <w:rsid w:val="00D1412D"/>
    <w:rsid w:val="00E34773"/>
    <w:rsid w:val="00E44618"/>
    <w:rsid w:val="00F12194"/>
    <w:rsid w:val="00F15450"/>
    <w:rsid w:val="00F26A19"/>
    <w:rsid w:val="00F62DC0"/>
    <w:rsid w:val="00F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F90B"/>
  <w15:docId w15:val="{858911CE-F3E2-7A40-8A94-9D8BB06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9" w:line="268" w:lineRule="auto"/>
      <w:ind w:left="10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1NEtQvUAwV/?mibextid=wwXI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.imdb.com/name/nm17152480?s=c4cbf625-2d29-0529-709f-dc2100884b2e&amp;site_preference=normal" TargetMode="External"/><Relationship Id="rId12" Type="http://schemas.openxmlformats.org/officeDocument/2006/relationships/hyperlink" Target="https://www.facebook.com/share/1NEtQvUAwV/?mibextid=wwXI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.imdb.com/name/nm17152480?s=c4cbf625-2d29-0529-709f-dc2100884b2e&amp;site_preference=normal" TargetMode="External"/><Relationship Id="rId11" Type="http://schemas.openxmlformats.org/officeDocument/2006/relationships/hyperlink" Target="https://www.facebook.com/share/1NEtQvUAwV/?mibextid=wwXIfr" TargetMode="External"/><Relationship Id="rId5" Type="http://schemas.openxmlformats.org/officeDocument/2006/relationships/hyperlink" Target="https://pro.imdb.com/name/nm17152480?s=c4cbf625-2d29-0529-709f-dc2100884b2e&amp;site_preference=normal" TargetMode="External"/><Relationship Id="rId10" Type="http://schemas.openxmlformats.org/officeDocument/2006/relationships/hyperlink" Target="https://www.facebook.com/share/1NEtQvUAwV/?mibextid=wwXIfr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share/1NEtQvUAwV/?mibextid=wwXI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Lorelei Žak acting résumé</dc:title>
  <dc:subject/>
  <dc:creator/>
  <cp:keywords/>
  <cp:lastModifiedBy>lorelei zak</cp:lastModifiedBy>
  <cp:revision>8</cp:revision>
  <dcterms:created xsi:type="dcterms:W3CDTF">2025-08-13T12:21:00Z</dcterms:created>
  <dcterms:modified xsi:type="dcterms:W3CDTF">2025-09-20T19:17:00Z</dcterms:modified>
</cp:coreProperties>
</file>