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Raanaa 'Ronnee' Griffith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 Locations: NY-NJ-CT</w:t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raanaazgriffith@gmail.com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Cell:(646)342-4504</w:t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Website: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www.ronneecaked.com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@ronneegriffith | YouTube: @therealronnee | Tik Tok: @therealronnee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dx0t5cqi6cz8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Film &amp; Television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Throne – Jasmine – Tubi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 of Love – Lady Lex – Amazon Prime Video, Peacock, Tubi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Before The Winter Breeze – Vee – Coming Soon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Cost of Something Priceless – Lady Lex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Amazon Prime Video, Tubi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West End Girls – Tanya Woodbush – In Production</w:t>
      </w:r>
    </w:p>
    <w:p w:rsidR="00000000" w:rsidDel="00000000" w:rsidP="00000000" w:rsidRDefault="00000000" w:rsidRPr="00000000" w14:paraId="0000000D">
      <w:pPr>
        <w:pStyle w:val="Heading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Training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Acting Studio: Four Hour On-Set Incentive Class Lawrence Gilliard Jr.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Acting School For Film &amp; Television: Introductory  Two Hour Hour Essential Acting Class with Mark Stolzenberg.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&amp; Combat For Stage &amp; Screen: Unarmed, Quarterstaff, Longsword 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Sass Class: Weekly One Hour Stilettos, Jazz, Chairography.</w:t>
      </w:r>
    </w:p>
    <w:p w:rsidR="00000000" w:rsidDel="00000000" w:rsidP="00000000" w:rsidRDefault="00000000" w:rsidRPr="00000000" w14:paraId="00000012">
      <w:pPr>
        <w:pStyle w:val="Heading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Special Skills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Modeling, Dance, Improvisation, Accents (Brooklyn, Southern), Stage Combat (Beginner), Driver’s License, Passport Ready.</w:t>
      </w:r>
    </w:p>
    <w:p w:rsidR="00000000" w:rsidDel="00000000" w:rsidP="00000000" w:rsidRDefault="00000000" w:rsidRPr="00000000" w14:paraId="00000014">
      <w:pPr>
        <w:pStyle w:val="Heading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Publications &amp; Features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CENTERFOLD by Playboy, Straight Stuntin Magazine, Gezno Magazine, Babedium Magazine, Mag Black Volume 121</w:t>
      </w:r>
    </w:p>
    <w:p w:rsidR="00000000" w:rsidDel="00000000" w:rsidP="00000000" w:rsidRDefault="00000000" w:rsidRPr="00000000" w14:paraId="00000016">
      <w:pPr>
        <w:pStyle w:val="Heading1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2wg7bba1jo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Brand Ambassador Affiliates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Pretty Little Things, Shein, Temu, Banned Goods, Ethika.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anaazgriffith@gmail.com" TargetMode="External"/><Relationship Id="rId8" Type="http://schemas.openxmlformats.org/officeDocument/2006/relationships/hyperlink" Target="http://www.ronneecake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Od7iUnqOLMgJmDs8aPfl52diA==">CgMxLjAyDmguZHgwdDVjcWk2Y3o4Mg5oLjEyd2c3YmJhMWpvMjgAciExaG95WTl5bGF4QUQ3ZWM2cTVIT3E0bEY0SWlMeDJKMGY=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