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8288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0E1B782-B664-41DC-A36E-0FC801AA9E04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  <w:sz w:val="32"/>
        </w:rPr>
        <w:t>VERONICA WYNN</w:t>
      </w:r>
    </w:p>
    <w:p>
      <w:pPr>
        <w:jc w:val="center"/>
      </w:pPr>
      <w:r>
        <w:t>Las Vegas, NV | 225.241.3084 | Veronica_wynn@outlook.com</w:t>
        <w:br/>
        <w:t>Instagram: @veronica.wynn.actor.model</w:t>
      </w:r>
    </w:p>
    <w:p>
      <w:r>
        <w:rPr>
          <w:b/>
          <w:sz w:val="24"/>
        </w:rPr>
        <w:t>FILM</w:t>
      </w:r>
    </w:p>
    <w:p>
      <w:r>
        <w:t>Sonder – Emotionless Woman – S&amp;Q Film</w:t>
      </w:r>
    </w:p>
    <w:p>
      <w:r>
        <w:rPr>
          <w:b/>
          <w:sz w:val="24"/>
        </w:rPr>
        <w:t>TELEVISION / NEW MEDIA</w:t>
      </w:r>
    </w:p>
    <w:p>
      <w:r>
        <w:t>Apple Music Super Bowl LVIII – Field Cast – Backlit LLC</w:t>
      </w:r>
    </w:p>
    <w:p>
      <w:r>
        <w:rPr>
          <w:b/>
          <w:sz w:val="24"/>
        </w:rPr>
        <w:t>RUNWAY</w:t>
      </w:r>
    </w:p>
    <w:p>
      <w:r>
        <w:t>The Model Experience – Runway Model – Various Artists</w:t>
      </w:r>
    </w:p>
    <w:p>
      <w:r>
        <w:t>Fashion Republic Magazine – Runway Model – Claudia Bianco</w:t>
      </w:r>
    </w:p>
    <w:p>
      <w:r>
        <w:rPr>
          <w:b/>
          <w:sz w:val="24"/>
        </w:rPr>
        <w:t>PRINT</w:t>
      </w:r>
    </w:p>
    <w:p>
      <w:r>
        <w:t>Fashion Republic Magazine – Feature Model – Alexis Portillo</w:t>
      </w:r>
    </w:p>
    <w:p>
      <w:r>
        <w:t>Lure Magazine – Feature Model – Alexis Portillo</w:t>
      </w:r>
    </w:p>
    <w:p>
      <w:r>
        <w:t>Blaze Magazine – Feature Model – Alexis Portillo</w:t>
      </w:r>
    </w:p>
    <w:p>
      <w:r>
        <w:rPr>
          <w:b/>
          <w:sz w:val="24"/>
        </w:rPr>
        <w:t>COMMERCIAL / INDUSTRIAL</w:t>
      </w:r>
    </w:p>
    <w:p>
      <w:r>
        <w:t>FanDuel – Casino App User – G.L. Productions</w:t>
      </w:r>
    </w:p>
    <w:p>
      <w:r>
        <w:t>NextGenAuto LLC – Bus Patron – Cino Productions</w:t>
      </w:r>
    </w:p>
    <w:p>
      <w:r>
        <w:rPr>
          <w:b/>
          <w:sz w:val="24"/>
        </w:rPr>
        <w:t>TRAINING</w:t>
      </w:r>
    </w:p>
    <w:p>
      <w:r>
        <w:t>Style Incorporated – Professional Actor Development – Tina Bullen/Lance Williams</w:t>
      </w:r>
    </w:p>
    <w:p>
      <w:r>
        <w:t>Style Incorporated – Professional Model Development – Tina Bullen</w:t>
      </w:r>
    </w:p>
    <w:p>
      <w:r>
        <w:t>Style Incorporated – Commercial Acting &amp; Audition – Tina Bullen</w:t>
      </w:r>
    </w:p>
    <w:p>
      <w:r>
        <w:t>Development Entertainment – Acting and Modeling</w:t>
      </w:r>
    </w:p>
    <w:p>
      <w:r>
        <w:rPr>
          <w:b/>
          <w:sz w:val="24"/>
        </w:rPr>
        <w:t>SKILLS</w:t>
      </w:r>
    </w:p>
    <w:p>
      <w:r>
        <w:t>Weapons training &amp; handling, Improvisation, Club dancing, Pet-friendly, Dental assistant, Epidemiology, Production assistant, Driver's license, Passport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