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Corhane Huff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1481357" cy="22240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357" cy="222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📍 San Antonio, Texas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📞 (956-543-0515)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📧 Corhane Huff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📸 Instagram: @chillw._cj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🎭 Age Range: 16–22 | Height: 5'11" | Ethnicity: African-American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🎬 Able to cry on command | Strong emotional expression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Tv, Film,Commercial, Student Film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Aspiring actor seeking entry-level roles in film, television, or commercials to bring compelling characters to life through expressive performance and dedication to craft.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Training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Self-Taught &amp; Independent Study</w:t>
        <w:br w:type="textWrapping"/>
        <w:t xml:space="preserve">- Scene study, emotional realism, and monologue practice</w:t>
        <w:br w:type="textWrapping"/>
        <w:t xml:space="preserve">- TikTok content creation for camera awareness and timing</w:t>
        <w:br w:type="textWrapping"/>
        <w:t xml:space="preserve">- Character building through improvisation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Cry on command</w:t>
        <w:br w:type="textWrapping"/>
        <w:t xml:space="preserve">- High emotional range</w:t>
        <w:br w:type="textWrapping"/>
        <w:t xml:space="preserve">- Energetic, expressive, camera-ready presence</w:t>
        <w:br w:type="textWrapping"/>
        <w:t xml:space="preserve">- Comfortable with comedic and dramatic roles</w:t>
        <w:br w:type="textWrapping"/>
        <w:t xml:space="preserve">- Strong memorization and improvisation</w:t>
        <w:br w:type="textWrapping"/>
        <w:t xml:space="preserve">- Social media-savvy (Relatable content creator with growing audience)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Roosevelt Highschool , San Antonio, Texas</w:t>
        <w:br w:type="textWrapping"/>
        <w:t xml:space="preserve">Graduation Year: 2025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Special Interests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singing, poetry, dancing, fashion, and TikTok video creation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/wyREQu7XtNQ8QAOPKKdZiumpg==">CgMxLjA4AHIhMXlhRzZLSVh3N2hUWVVrTlk2cEFaMTBJMXg1X1NoSlRJ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