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Maia Patricia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646-525-2829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Maiapatriciapa@gmail.com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No representation at this time.</w:t>
      </w:r>
    </w:p>
    <w:p w:rsidR="00000000" w:rsidDel="00000000" w:rsidP="00000000" w:rsidRDefault="00000000" w:rsidRPr="00000000" w14:paraId="00000007">
      <w:pPr>
        <w:pStyle w:val="Heading2"/>
        <w:rPr/>
      </w:pPr>
      <w:r w:rsidDel="00000000" w:rsidR="00000000" w:rsidRPr="00000000">
        <w:rPr>
          <w:rtl w:val="0"/>
        </w:rPr>
        <w:t xml:space="preserve">FILM</w:t>
      </w:r>
    </w:p>
    <w:tbl>
      <w:tblPr>
        <w:tblStyle w:val="Table1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80"/>
        <w:gridCol w:w="2880"/>
        <w:gridCol w:w="2880"/>
        <w:tblGridChange w:id="0">
          <w:tblGrid>
            <w:gridCol w:w="2880"/>
            <w:gridCol w:w="2880"/>
            <w:gridCol w:w="28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  <w:t xml:space="preserve">Film Title</w:t>
            </w:r>
          </w:p>
        </w:tc>
        <w:tc>
          <w:tcPr/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Role Type</w:t>
            </w:r>
          </w:p>
        </w:tc>
        <w:tc>
          <w:tcPr/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  <w:t xml:space="preserve">Director Name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Hot Sarah</w:t>
            </w:r>
          </w:p>
        </w:tc>
        <w:tc>
          <w:tcPr/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  <w:t xml:space="preserve">Lead – Molly</w:t>
            </w:r>
          </w:p>
        </w:tc>
        <w:tc>
          <w:tcPr/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  <w:t xml:space="preserve">Marissa Rubio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  <w:t xml:space="preserve">Plastic Glass</w:t>
            </w:r>
          </w:p>
        </w:tc>
        <w:tc>
          <w:tcPr/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Supporting – Lia</w:t>
            </w:r>
          </w:p>
        </w:tc>
        <w:tc>
          <w:tcPr/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Mitchell Clark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La Boda</w:t>
            </w:r>
          </w:p>
        </w:tc>
        <w:tc>
          <w:tcPr/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Supporting – Luz</w:t>
            </w:r>
          </w:p>
        </w:tc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Krystell Santiago</w:t>
            </w:r>
          </w:p>
        </w:tc>
      </w:tr>
    </w:tbl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TV</w:t>
      </w:r>
    </w:p>
    <w:tbl>
      <w:tblPr>
        <w:tblStyle w:val="Table2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80"/>
        <w:gridCol w:w="2880"/>
        <w:gridCol w:w="2880"/>
        <w:tblGridChange w:id="0">
          <w:tblGrid>
            <w:gridCol w:w="2880"/>
            <w:gridCol w:w="2880"/>
            <w:gridCol w:w="28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Show Title</w:t>
            </w:r>
          </w:p>
        </w:tc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Role Type</w:t>
            </w:r>
          </w:p>
        </w:tc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Production Company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Canticos </w:t>
            </w:r>
          </w:p>
        </w:tc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Series Lead (Voice)</w:t>
            </w:r>
          </w:p>
        </w:tc>
        <w:tc>
          <w:tcPr/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Nickelodeon / Dir. Susie Jaramillo</w:t>
            </w:r>
          </w:p>
        </w:tc>
      </w:tr>
    </w:tbl>
    <w:p w:rsidR="00000000" w:rsidDel="00000000" w:rsidP="00000000" w:rsidRDefault="00000000" w:rsidRPr="00000000" w14:paraId="0000001B">
      <w:pPr>
        <w:pStyle w:val="Heading2"/>
        <w:rPr/>
      </w:pPr>
      <w:r w:rsidDel="00000000" w:rsidR="00000000" w:rsidRPr="00000000">
        <w:rPr>
          <w:rtl w:val="0"/>
        </w:rPr>
        <w:t xml:space="preserve">COMMERCIAL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Burlington – Principal | National Spot (2019)</w:t>
      </w:r>
    </w:p>
    <w:p w:rsidR="00000000" w:rsidDel="00000000" w:rsidP="00000000" w:rsidRDefault="00000000" w:rsidRPr="00000000" w14:paraId="0000001D">
      <w:pPr>
        <w:pStyle w:val="Heading2"/>
        <w:rPr/>
      </w:pPr>
      <w:r w:rsidDel="00000000" w:rsidR="00000000" w:rsidRPr="00000000">
        <w:rPr>
          <w:rtl w:val="0"/>
        </w:rPr>
        <w:t xml:space="preserve">TRAINING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No formal training.</w:t>
      </w:r>
    </w:p>
    <w:p w:rsidR="00000000" w:rsidDel="00000000" w:rsidP="00000000" w:rsidRDefault="00000000" w:rsidRPr="00000000" w14:paraId="0000001F">
      <w:pPr>
        <w:pStyle w:val="Heading2"/>
        <w:rPr/>
      </w:pPr>
      <w:r w:rsidDel="00000000" w:rsidR="00000000" w:rsidRPr="00000000">
        <w:rPr>
          <w:rtl w:val="0"/>
        </w:rPr>
        <w:t xml:space="preserve">PERSONAL STATS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u w:val="single"/>
          <w:rtl w:val="0"/>
        </w:rPr>
        <w:t xml:space="preserve">Height</w:t>
      </w:r>
      <w:r w:rsidDel="00000000" w:rsidR="00000000" w:rsidRPr="00000000">
        <w:rPr>
          <w:rtl w:val="0"/>
        </w:rPr>
        <w:t xml:space="preserve">: 5'6"</w:t>
        <w:br w:type="textWrapping"/>
      </w:r>
      <w:r w:rsidDel="00000000" w:rsidR="00000000" w:rsidRPr="00000000">
        <w:rPr>
          <w:u w:val="single"/>
          <w:rtl w:val="0"/>
        </w:rPr>
        <w:t xml:space="preserve">Hair color</w:t>
      </w:r>
      <w:r w:rsidDel="00000000" w:rsidR="00000000" w:rsidRPr="00000000">
        <w:rPr>
          <w:rtl w:val="0"/>
        </w:rPr>
        <w:t xml:space="preserve">: Dark Brown</w:t>
        <w:br w:type="textWrapping"/>
      </w:r>
      <w:r w:rsidDel="00000000" w:rsidR="00000000" w:rsidRPr="00000000">
        <w:rPr>
          <w:u w:val="single"/>
          <w:rtl w:val="0"/>
        </w:rPr>
        <w:t xml:space="preserve">Eye color</w:t>
      </w:r>
      <w:r w:rsidDel="00000000" w:rsidR="00000000" w:rsidRPr="00000000">
        <w:rPr>
          <w:rtl w:val="0"/>
        </w:rPr>
        <w:t xml:space="preserve">: Light Brown</w:t>
        <w:br w:type="textWrapping"/>
      </w:r>
      <w:r w:rsidDel="00000000" w:rsidR="00000000" w:rsidRPr="00000000">
        <w:rPr>
          <w:u w:val="single"/>
          <w:rtl w:val="0"/>
        </w:rPr>
        <w:t xml:space="preserve">Weight</w:t>
      </w:r>
      <w:r w:rsidDel="00000000" w:rsidR="00000000" w:rsidRPr="00000000">
        <w:rPr>
          <w:rtl w:val="0"/>
        </w:rPr>
        <w:t xml:space="preserve">: 115lbs </w:t>
        <w:br w:type="textWrapping"/>
      </w:r>
      <w:r w:rsidDel="00000000" w:rsidR="00000000" w:rsidRPr="00000000">
        <w:rPr>
          <w:u w:val="single"/>
          <w:rtl w:val="0"/>
        </w:rPr>
        <w:t xml:space="preserve">Size: </w:t>
      </w:r>
      <w:r w:rsidDel="00000000" w:rsidR="00000000" w:rsidRPr="00000000">
        <w:rPr>
          <w:rtl w:val="0"/>
        </w:rPr>
        <w:t xml:space="preserve">S/XS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2"/>
        <w:rPr/>
      </w:pPr>
      <w:r w:rsidDel="00000000" w:rsidR="00000000" w:rsidRPr="00000000">
        <w:rPr>
          <w:rtl w:val="0"/>
        </w:rPr>
        <w:t xml:space="preserve">MISCELLANEOUS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Union Affiliation: Non-Union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u w:val="single"/>
          <w:rtl w:val="0"/>
        </w:rPr>
        <w:t xml:space="preserve">Languages</w:t>
      </w:r>
      <w:r w:rsidDel="00000000" w:rsidR="00000000" w:rsidRPr="00000000">
        <w:rPr>
          <w:rtl w:val="0"/>
        </w:rPr>
        <w:t xml:space="preserve">: Fluent in English, Spanish, and French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u w:val="single"/>
          <w:rtl w:val="0"/>
        </w:rPr>
        <w:t xml:space="preserve">Special Skills</w:t>
      </w:r>
      <w:r w:rsidDel="00000000" w:rsidR="00000000" w:rsidRPr="00000000">
        <w:rPr>
          <w:rtl w:val="0"/>
        </w:rPr>
        <w:t xml:space="preserve">: Singing, Guitar, Ukulele, Songwriting, Swimming, Kayaking, Biking, Basic Tennis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u w:val="single"/>
          <w:rtl w:val="0"/>
        </w:rPr>
        <w:t xml:space="preserve">Passport Status</w:t>
      </w:r>
      <w:r w:rsidDel="00000000" w:rsidR="00000000" w:rsidRPr="00000000">
        <w:rPr>
          <w:rtl w:val="0"/>
        </w:rPr>
        <w:t xml:space="preserve">: Valid U.S. Passport</w:t>
      </w:r>
    </w:p>
    <w:p w:rsidR="00000000" w:rsidDel="00000000" w:rsidP="00000000" w:rsidRDefault="00000000" w:rsidRPr="00000000" w14:paraId="00000028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Awards and Nominations: 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'Canticos' (Nickelodeon) – Kidscreen Award – Best Digital Preschool Web/App Series (Branded) – 2019 (Winner)</w:t>
        <w:br w:type="textWrapping"/>
      </w:r>
    </w:p>
    <w:p w:rsidR="00000000" w:rsidDel="00000000" w:rsidP="00000000" w:rsidRDefault="00000000" w:rsidRPr="00000000" w14:paraId="0000002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'Canticos' (Nickelodeon) – Kidscreen Award – Best Digital Preschool Web/App Series (Branded) – 2020 (Winner)</w:t>
        <w:br w:type="textWrapping"/>
      </w:r>
    </w:p>
    <w:p w:rsidR="00000000" w:rsidDel="00000000" w:rsidP="00000000" w:rsidRDefault="00000000" w:rsidRPr="00000000" w14:paraId="0000002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'Canticos' (Nickelodeon) – Kidscreen Award – Best Learning App (Branded) – [Year unspecified, pre-2021] (Nominee)</w:t>
        <w:br w:type="textWrapping"/>
      </w:r>
    </w:p>
    <w:p w:rsidR="00000000" w:rsidDel="00000000" w:rsidP="00000000" w:rsidRDefault="00000000" w:rsidRPr="00000000" w14:paraId="0000002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'Canticos' (Nickelodeon) – Daytime Emmy Award – Outstanding Daytime Preschool Animated Series – (Nominee)</w:t>
        <w:br w:type="textWrapping"/>
      </w:r>
    </w:p>
    <w:p w:rsidR="00000000" w:rsidDel="00000000" w:rsidP="00000000" w:rsidRDefault="00000000" w:rsidRPr="00000000" w14:paraId="0000002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'Canticos' (Nickelodeon) – Apple App of the Day (App Store) – 2023 (Feature, not a formal award)</w:t>
        <w:br w:type="textWrapping"/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</w:rPr>
        <w:drawing>
          <wp:inline distB="114300" distT="114300" distL="114300" distR="114300">
            <wp:extent cx="5486400" cy="8102600"/>
            <wp:effectExtent b="0" l="0" r="0" t="0"/>
            <wp:docPr id="1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/>
        <w:drawing>
          <wp:inline distB="114300" distT="114300" distL="114300" distR="114300">
            <wp:extent cx="5486400" cy="3086100"/>
            <wp:effectExtent b="0" l="0" r="0" t="0"/>
            <wp:docPr id="1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/>
        <w:drawing>
          <wp:inline distB="0" distT="0" distL="114300" distR="114300">
            <wp:extent cx="2743200" cy="27432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/>
        <w:drawing>
          <wp:inline distB="0" distT="0" distL="114300" distR="114300">
            <wp:extent cx="2743200" cy="2743200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/>
        <w:drawing>
          <wp:inline distB="0" distT="0" distL="114300" distR="114300">
            <wp:extent cx="2743200" cy="2743200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/>
        <w:drawing>
          <wp:inline distB="0" distT="0" distL="114300" distR="114300">
            <wp:extent cx="2743200" cy="2743200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/>
        <w:drawing>
          <wp:inline distB="0" distT="0" distL="114300" distR="114300">
            <wp:extent cx="2743200" cy="2743200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BodyText">
    <w:name w:val="Body Text"/>
    <w:basedOn w:val="Normal"/>
    <w:link w:val="BodyTextChar"/>
    <w:uiPriority w:val="99"/>
    <w:unhideWhenUsed w:val="1"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 w:val="1"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Bullet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Bullet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Bullet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Number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Number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Number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ListContinue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MacroText">
    <w:name w:val="macro"/>
    <w:link w:val="MacroTextCh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 w:val="1"/>
    <w:rsid w:val="00FC693F"/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 w:val="1"/>
      <w:iCs w:val="1"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 w:val="1"/>
    <w:rsid w:val="00FC693F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FC693F"/>
    <w:rPr>
      <w:i w:val="1"/>
      <w:iCs w:val="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SubtleEmphasis">
    <w:name w:val="Subtle Emphasis"/>
    <w:basedOn w:val="DefaultParagraphFont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IntenseEmphasis">
    <w:name w:val="Intense Emphasis"/>
    <w:basedOn w:val="DefaultParagraphFont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bottom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bottom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bottom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bottom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bottom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bottom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Ind w:w="0.0" w:type="dxa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.0" w:type="dxa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.0" w:type="dxa"/>
      <w:tblBorders>
        <w:insideH w:color="ffffff" w:space="0" w:sz="4" w:themeColor="background1" w:val="single"/>
      </w:tblBorders>
      <w:tblCellMar>
        <w:top w:w="0.0" w:type="dxa"/>
        <w:left w:w="108.0" w:type="dxa"/>
        <w:bottom w:w="0.0" w:type="dxa"/>
        <w:right w:w="108.0" w:type="dxa"/>
      </w:tblCellMar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color w:val="4f81bd"/>
      <w:sz w:val="24"/>
      <w:szCs w:val="24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LEox9pMkHA8fwgekJrUhALJ2sg==">CgMxLjA4AHIhMXZIeWJ1Tzk1a0RrLUVmS2RjRUxPSzktXzFNYTVOb3ZK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</cp:coreProperties>
</file>