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9E85" w14:textId="7450A602" w:rsidR="00712F4B" w:rsidRPr="00712F4B" w:rsidRDefault="00167CD0" w:rsidP="00167CD0">
      <w:pPr>
        <w:tabs>
          <w:tab w:val="left" w:pos="4235"/>
        </w:tabs>
        <w:ind w:firstLine="142"/>
        <w:rPr>
          <w:rFonts w:ascii="Avenir Next LT Pro" w:hAnsi="Avenir Next LT Pro"/>
          <w:b/>
          <w:bCs/>
          <w:color w:val="2A2A2A"/>
          <w:sz w:val="64"/>
          <w:szCs w:val="64"/>
        </w:rPr>
      </w:pPr>
      <w:r>
        <w:rPr>
          <w:rFonts w:ascii="Avenir Next LT Pro" w:hAnsi="Avenir Next LT Pro"/>
          <w:b/>
          <w:bCs/>
          <w:noProof/>
          <w:color w:val="2A2A2A"/>
          <w:sz w:val="64"/>
          <w:szCs w:val="64"/>
        </w:rPr>
        <w:drawing>
          <wp:anchor distT="0" distB="0" distL="114300" distR="114300" simplePos="0" relativeHeight="251654144" behindDoc="0" locked="0" layoutInCell="1" allowOverlap="1" wp14:anchorId="377386BE" wp14:editId="1E16C644">
            <wp:simplePos x="0" y="0"/>
            <wp:positionH relativeFrom="column">
              <wp:posOffset>3279885</wp:posOffset>
            </wp:positionH>
            <wp:positionV relativeFrom="paragraph">
              <wp:posOffset>7316</wp:posOffset>
            </wp:positionV>
            <wp:extent cx="2931517" cy="2584174"/>
            <wp:effectExtent l="0" t="0" r="2540" b="6985"/>
            <wp:wrapNone/>
            <wp:docPr id="751728789" name="Picture 4" descr="A close-up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28789" name="Picture 4" descr="A close-up of a person smiling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5" r="1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17" cy="2584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06" w:rsidRPr="00712F4B">
        <w:rPr>
          <w:rFonts w:ascii="Avenir Next LT Pro" w:hAnsi="Avenir Next LT Pro"/>
          <w:b/>
          <w:bCs/>
          <w:color w:val="2A2A2A"/>
          <w:sz w:val="64"/>
          <w:szCs w:val="64"/>
        </w:rPr>
        <w:t>Tiffany Evans</w:t>
      </w:r>
    </w:p>
    <w:p w14:paraId="031371BA" w14:textId="500C3CC3" w:rsidR="006322E2" w:rsidRPr="00712F4B" w:rsidRDefault="00000000">
      <w:pPr>
        <w:spacing w:before="266" w:line="377" w:lineRule="exact"/>
        <w:ind w:left="126"/>
        <w:rPr>
          <w:rFonts w:ascii="Avenir Next LT Pro" w:hAnsi="Avenir Next LT Pro" w:cs="Calibri"/>
        </w:rPr>
      </w:pPr>
      <w:r w:rsidRPr="00712F4B">
        <w:rPr>
          <w:rFonts w:ascii="Avenir Next LT Pro" w:hAnsi="Avenir Next LT Pro" w:cs="Calibri"/>
          <w:b/>
          <w:bCs/>
          <w:color w:val="363636"/>
          <w:spacing w:val="-1"/>
        </w:rPr>
        <w:t>Email</w:t>
      </w:r>
      <w:r w:rsidRPr="00712F4B">
        <w:rPr>
          <w:rFonts w:ascii="Avenir Next LT Pro" w:hAnsi="Avenir Next LT Pro" w:cs="Calibri"/>
          <w:color w:val="363636"/>
          <w:spacing w:val="-1"/>
        </w:rPr>
        <w:t>:</w:t>
      </w:r>
      <w:r w:rsidRPr="00712F4B">
        <w:rPr>
          <w:rFonts w:ascii="Avenir Next LT Pro" w:hAnsi="Avenir Next LT Pro" w:cs="Calibri"/>
          <w:color w:val="363636"/>
          <w:spacing w:val="-13"/>
        </w:rPr>
        <w:t xml:space="preserve"> </w:t>
      </w:r>
      <w:r w:rsidR="00A62906" w:rsidRPr="00712F4B">
        <w:rPr>
          <w:rFonts w:ascii="Avenir Next LT Pro" w:hAnsi="Avenir Next LT Pro" w:cs="Calibri"/>
          <w:color w:val="2D2D2D"/>
          <w:spacing w:val="-1"/>
        </w:rPr>
        <w:t>Booktiffanyevans@gmail.com</w:t>
      </w:r>
    </w:p>
    <w:p w14:paraId="1BFE9077" w14:textId="2852EE03" w:rsidR="006322E2" w:rsidRPr="00712F4B" w:rsidRDefault="00000000">
      <w:pPr>
        <w:spacing w:line="451" w:lineRule="exact"/>
        <w:ind w:left="124"/>
        <w:rPr>
          <w:rFonts w:ascii="Avenir Next LT Pro" w:hAnsi="Avenir Next LT Pro" w:cs="Calibri"/>
          <w:color w:val="383838"/>
          <w:spacing w:val="-10"/>
          <w:w w:val="95"/>
          <w:position w:val="2"/>
        </w:rPr>
      </w:pPr>
      <w:r w:rsidRPr="00712F4B">
        <w:rPr>
          <w:rFonts w:ascii="Avenir Next LT Pro" w:hAnsi="Avenir Next LT Pro" w:cs="Calibri"/>
          <w:b/>
          <w:bCs/>
          <w:color w:val="383838"/>
          <w:spacing w:val="-3"/>
          <w:w w:val="95"/>
          <w:position w:val="2"/>
        </w:rPr>
        <w:t>Phone</w:t>
      </w:r>
      <w:r w:rsidRPr="00712F4B">
        <w:rPr>
          <w:rFonts w:ascii="Avenir Next LT Pro" w:hAnsi="Avenir Next LT Pro" w:cs="Calibri"/>
          <w:color w:val="383838"/>
          <w:spacing w:val="-3"/>
          <w:w w:val="95"/>
          <w:position w:val="2"/>
        </w:rPr>
        <w:t>:</w:t>
      </w:r>
      <w:r w:rsidRPr="00712F4B">
        <w:rPr>
          <w:rFonts w:ascii="Avenir Next LT Pro" w:hAnsi="Avenir Next LT Pro" w:cs="Calibri"/>
          <w:color w:val="383838"/>
          <w:spacing w:val="-10"/>
          <w:w w:val="95"/>
          <w:position w:val="2"/>
        </w:rPr>
        <w:t xml:space="preserve"> </w:t>
      </w:r>
      <w:r w:rsidR="00A62906" w:rsidRPr="00712F4B">
        <w:rPr>
          <w:rFonts w:ascii="Avenir Next LT Pro" w:hAnsi="Avenir Next LT Pro" w:cs="Calibri"/>
          <w:color w:val="383838"/>
          <w:spacing w:val="-10"/>
          <w:w w:val="95"/>
          <w:position w:val="2"/>
        </w:rPr>
        <w:t>+1 407-615-9382</w:t>
      </w:r>
    </w:p>
    <w:p w14:paraId="7B102F05" w14:textId="34EAA472" w:rsidR="00AA0D50" w:rsidRPr="00712F4B" w:rsidRDefault="00AA0D50">
      <w:pPr>
        <w:spacing w:line="451" w:lineRule="exact"/>
        <w:ind w:left="124"/>
        <w:rPr>
          <w:rFonts w:ascii="Avenir Next LT Pro" w:hAnsi="Avenir Next LT Pro" w:cs="Calibri"/>
        </w:rPr>
      </w:pPr>
      <w:r w:rsidRPr="00712F4B">
        <w:rPr>
          <w:rFonts w:ascii="Avenir Next LT Pro" w:hAnsi="Avenir Next LT Pro" w:cs="Calibri"/>
          <w:b/>
          <w:bCs/>
          <w:color w:val="383838"/>
          <w:spacing w:val="-3"/>
          <w:w w:val="95"/>
          <w:position w:val="2"/>
        </w:rPr>
        <w:t>Instagram</w:t>
      </w:r>
      <w:r w:rsidRPr="00712F4B">
        <w:rPr>
          <w:rFonts w:ascii="Avenir Next LT Pro" w:hAnsi="Avenir Next LT Pro" w:cs="Calibri"/>
        </w:rPr>
        <w:t>: tiffanynycole_</w:t>
      </w:r>
    </w:p>
    <w:p w14:paraId="08D930A3" w14:textId="2FBF9437" w:rsidR="00AA0D50" w:rsidRPr="00712F4B" w:rsidRDefault="00AA0D50">
      <w:pPr>
        <w:spacing w:line="451" w:lineRule="exact"/>
        <w:ind w:left="124"/>
        <w:rPr>
          <w:rFonts w:ascii="Avenir Next LT Pro" w:hAnsi="Avenir Next LT Pro" w:cs="Calibri"/>
        </w:rPr>
      </w:pPr>
      <w:r w:rsidRPr="00712F4B">
        <w:rPr>
          <w:rFonts w:ascii="Avenir Next LT Pro" w:hAnsi="Avenir Next LT Pro" w:cs="Calibri"/>
          <w:b/>
          <w:bCs/>
          <w:color w:val="383838"/>
          <w:spacing w:val="-3"/>
          <w:w w:val="95"/>
          <w:position w:val="2"/>
        </w:rPr>
        <w:t>Location</w:t>
      </w:r>
      <w:r w:rsidRPr="00712F4B">
        <w:rPr>
          <w:rFonts w:ascii="Avenir Next LT Pro" w:hAnsi="Avenir Next LT Pro" w:cs="Calibri"/>
        </w:rPr>
        <w:t>: Orlando | Atlanta</w:t>
      </w:r>
    </w:p>
    <w:p w14:paraId="45C8B415" w14:textId="5543B9CA" w:rsidR="00712F4B" w:rsidRPr="00712F4B" w:rsidRDefault="00AA0D50" w:rsidP="009B7FC2">
      <w:pPr>
        <w:spacing w:line="451" w:lineRule="exact"/>
        <w:ind w:left="124"/>
        <w:rPr>
          <w:rFonts w:ascii="Avenir Next LT Pro" w:hAnsi="Avenir Next LT Pro" w:cs="Calibri"/>
        </w:rPr>
      </w:pPr>
      <w:r w:rsidRPr="00712F4B">
        <w:rPr>
          <w:rFonts w:ascii="Avenir Next LT Pro" w:hAnsi="Avenir Next LT Pro" w:cs="Calibri"/>
          <w:b/>
          <w:bCs/>
          <w:color w:val="383838"/>
          <w:spacing w:val="-3"/>
          <w:w w:val="95"/>
          <w:position w:val="2"/>
        </w:rPr>
        <w:t>Talent Agency</w:t>
      </w:r>
      <w:r w:rsidRPr="00712F4B">
        <w:rPr>
          <w:rFonts w:ascii="Avenir Next LT Pro" w:hAnsi="Avenir Next LT Pro" w:cs="Calibri"/>
        </w:rPr>
        <w:t>: Bailey’s Entertainment Group</w:t>
      </w:r>
    </w:p>
    <w:p w14:paraId="0FF8D8F0" w14:textId="7C0D6929" w:rsidR="006322E2" w:rsidRPr="00712F4B" w:rsidRDefault="00000000">
      <w:pPr>
        <w:pStyle w:val="BodyText"/>
        <w:tabs>
          <w:tab w:val="left" w:pos="1524"/>
        </w:tabs>
        <w:spacing w:before="231" w:line="261" w:lineRule="exact"/>
        <w:ind w:left="133"/>
        <w:rPr>
          <w:rFonts w:ascii="Avenir Next LT Pro Light" w:hAnsi="Avenir Next LT Pro Light"/>
          <w:sz w:val="22"/>
          <w:szCs w:val="22"/>
        </w:rPr>
      </w:pPr>
      <w:r w:rsidRPr="00712F4B">
        <w:rPr>
          <w:rFonts w:ascii="Avenir Next LT Pro Light" w:hAnsi="Avenir Next LT Pro Light"/>
          <w:color w:val="3D3D3D"/>
          <w:position w:val="2"/>
          <w:sz w:val="22"/>
          <w:szCs w:val="22"/>
        </w:rPr>
        <w:t>Playing</w:t>
      </w:r>
      <w:r w:rsidRPr="00712F4B">
        <w:rPr>
          <w:rFonts w:ascii="Avenir Next LT Pro Light" w:hAnsi="Avenir Next LT Pro Light"/>
          <w:color w:val="3D3D3D"/>
          <w:spacing w:val="-7"/>
          <w:position w:val="2"/>
          <w:sz w:val="22"/>
          <w:szCs w:val="22"/>
        </w:rPr>
        <w:t xml:space="preserve"> </w:t>
      </w:r>
      <w:r w:rsidRPr="00712F4B">
        <w:rPr>
          <w:rFonts w:ascii="Avenir Next LT Pro Light" w:hAnsi="Avenir Next LT Pro Light"/>
          <w:color w:val="414141"/>
          <w:position w:val="2"/>
          <w:sz w:val="22"/>
          <w:szCs w:val="22"/>
        </w:rPr>
        <w:t>age:</w:t>
      </w:r>
      <w:r w:rsidRPr="00712F4B">
        <w:rPr>
          <w:rFonts w:ascii="Avenir Next LT Pro Light" w:hAnsi="Avenir Next LT Pro Light"/>
          <w:color w:val="414141"/>
          <w:position w:val="2"/>
          <w:sz w:val="22"/>
          <w:szCs w:val="22"/>
        </w:rPr>
        <w:tab/>
      </w:r>
      <w:r w:rsidR="00A62906" w:rsidRPr="00712F4B">
        <w:rPr>
          <w:rFonts w:ascii="Avenir Next LT Pro Light" w:hAnsi="Avenir Next LT Pro Light"/>
          <w:color w:val="414141"/>
          <w:position w:val="2"/>
          <w:sz w:val="22"/>
          <w:szCs w:val="22"/>
        </w:rPr>
        <w:t>28 - 43</w:t>
      </w:r>
    </w:p>
    <w:p w14:paraId="528B09C5" w14:textId="54E48362" w:rsidR="00A62906" w:rsidRPr="00712F4B" w:rsidRDefault="00000000" w:rsidP="00A62906">
      <w:pPr>
        <w:pStyle w:val="BodyText"/>
        <w:tabs>
          <w:tab w:val="left" w:pos="1536"/>
        </w:tabs>
        <w:spacing w:line="241" w:lineRule="exact"/>
        <w:ind w:left="133"/>
        <w:rPr>
          <w:rFonts w:ascii="Avenir Next LT Pro Light" w:hAnsi="Avenir Next LT Pro Light"/>
          <w:color w:val="424242"/>
          <w:sz w:val="22"/>
          <w:szCs w:val="22"/>
        </w:rPr>
      </w:pPr>
      <w:r w:rsidRPr="00712F4B">
        <w:rPr>
          <w:rFonts w:ascii="Avenir Next LT Pro Light" w:hAnsi="Avenir Next LT Pro Light"/>
          <w:color w:val="383838"/>
          <w:sz w:val="22"/>
          <w:szCs w:val="22"/>
        </w:rPr>
        <w:t>Height:</w:t>
      </w:r>
      <w:r w:rsidRPr="00712F4B">
        <w:rPr>
          <w:rFonts w:ascii="Avenir Next LT Pro Light" w:hAnsi="Avenir Next LT Pro Light"/>
          <w:color w:val="383838"/>
          <w:sz w:val="22"/>
          <w:szCs w:val="22"/>
        </w:rPr>
        <w:tab/>
      </w:r>
      <w:r w:rsidRPr="00712F4B">
        <w:rPr>
          <w:rFonts w:ascii="Avenir Next LT Pro Light" w:hAnsi="Avenir Next LT Pro Light"/>
          <w:color w:val="424242"/>
          <w:sz w:val="22"/>
          <w:szCs w:val="22"/>
        </w:rPr>
        <w:t>5'</w:t>
      </w:r>
      <w:r w:rsidR="00A62906" w:rsidRPr="00712F4B">
        <w:rPr>
          <w:rFonts w:ascii="Avenir Next LT Pro Light" w:hAnsi="Avenir Next LT Pro Light"/>
          <w:color w:val="424242"/>
          <w:sz w:val="22"/>
          <w:szCs w:val="22"/>
        </w:rPr>
        <w:t>4</w:t>
      </w:r>
      <w:r w:rsidRPr="00712F4B">
        <w:rPr>
          <w:rFonts w:ascii="Avenir Next LT Pro Light" w:hAnsi="Avenir Next LT Pro Light"/>
          <w:color w:val="424242"/>
          <w:sz w:val="22"/>
          <w:szCs w:val="22"/>
        </w:rPr>
        <w:t>“</w:t>
      </w:r>
    </w:p>
    <w:p w14:paraId="1E8509F5" w14:textId="4AB9C0CE" w:rsidR="006322E2" w:rsidRPr="00712F4B" w:rsidRDefault="00000000">
      <w:pPr>
        <w:pStyle w:val="BodyText"/>
        <w:tabs>
          <w:tab w:val="left" w:pos="1529"/>
        </w:tabs>
        <w:spacing w:before="3"/>
        <w:ind w:left="133"/>
        <w:rPr>
          <w:rFonts w:ascii="Avenir Next LT Pro Light" w:hAnsi="Avenir Next LT Pro Light"/>
          <w:sz w:val="22"/>
          <w:szCs w:val="22"/>
        </w:rPr>
      </w:pPr>
      <w:r w:rsidRPr="00712F4B">
        <w:rPr>
          <w:rFonts w:ascii="Avenir Next LT Pro Light" w:hAnsi="Avenir Next LT Pro Light"/>
          <w:color w:val="444444"/>
          <w:sz w:val="22"/>
          <w:szCs w:val="22"/>
        </w:rPr>
        <w:t>Hair:</w:t>
      </w:r>
      <w:r w:rsidRPr="00712F4B">
        <w:rPr>
          <w:rFonts w:ascii="Avenir Next LT Pro Light" w:hAnsi="Avenir Next LT Pro Light"/>
          <w:color w:val="444444"/>
          <w:sz w:val="22"/>
          <w:szCs w:val="22"/>
        </w:rPr>
        <w:tab/>
      </w:r>
      <w:r w:rsidR="00A62906" w:rsidRPr="00712F4B">
        <w:rPr>
          <w:rFonts w:ascii="Avenir Next LT Pro Light" w:hAnsi="Avenir Next LT Pro Light"/>
          <w:color w:val="444444"/>
          <w:sz w:val="22"/>
          <w:szCs w:val="22"/>
        </w:rPr>
        <w:t>Black</w:t>
      </w:r>
    </w:p>
    <w:p w14:paraId="70DBCC2D" w14:textId="072EF7DC" w:rsidR="006322E2" w:rsidRPr="00712F4B" w:rsidRDefault="00000000">
      <w:pPr>
        <w:pStyle w:val="BodyText"/>
        <w:tabs>
          <w:tab w:val="left" w:pos="1534"/>
        </w:tabs>
        <w:spacing w:before="8"/>
        <w:ind w:left="128"/>
        <w:rPr>
          <w:rFonts w:ascii="Avenir Next LT Pro Light" w:hAnsi="Avenir Next LT Pro Light"/>
          <w:sz w:val="22"/>
          <w:szCs w:val="22"/>
        </w:rPr>
      </w:pPr>
      <w:r w:rsidRPr="00712F4B">
        <w:rPr>
          <w:rFonts w:ascii="Avenir Next LT Pro Light" w:hAnsi="Avenir Next LT Pro Light"/>
          <w:color w:val="3D3D3D"/>
          <w:sz w:val="22"/>
          <w:szCs w:val="22"/>
        </w:rPr>
        <w:t>Eye:</w:t>
      </w:r>
      <w:r w:rsidRPr="00712F4B">
        <w:rPr>
          <w:rFonts w:ascii="Avenir Next LT Pro Light" w:hAnsi="Avenir Next LT Pro Light"/>
          <w:color w:val="3D3D3D"/>
          <w:sz w:val="22"/>
          <w:szCs w:val="22"/>
        </w:rPr>
        <w:tab/>
      </w:r>
      <w:r w:rsidR="00A62906" w:rsidRPr="00712F4B">
        <w:rPr>
          <w:rFonts w:ascii="Avenir Next LT Pro Light" w:hAnsi="Avenir Next LT Pro Light"/>
          <w:color w:val="3F3F3F"/>
          <w:sz w:val="22"/>
          <w:szCs w:val="22"/>
        </w:rPr>
        <w:t>Brown</w:t>
      </w:r>
    </w:p>
    <w:p w14:paraId="3B34C1D3" w14:textId="3602BF90" w:rsidR="006322E2" w:rsidRPr="00712F4B" w:rsidRDefault="00000000">
      <w:pPr>
        <w:pStyle w:val="BodyText"/>
        <w:tabs>
          <w:tab w:val="left" w:pos="1529"/>
        </w:tabs>
        <w:spacing w:before="8"/>
        <w:ind w:left="128"/>
        <w:rPr>
          <w:rFonts w:ascii="Avenir Next LT Pro Light" w:hAnsi="Avenir Next LT Pro Light"/>
          <w:sz w:val="22"/>
          <w:szCs w:val="22"/>
        </w:rPr>
      </w:pPr>
      <w:r w:rsidRPr="00712F4B">
        <w:rPr>
          <w:rFonts w:ascii="Avenir Next LT Pro Light" w:hAnsi="Avenir Next LT Pro Light"/>
          <w:color w:val="3D3D3D"/>
          <w:sz w:val="22"/>
          <w:szCs w:val="22"/>
        </w:rPr>
        <w:t>Gender:</w:t>
      </w:r>
      <w:r w:rsidRPr="00712F4B">
        <w:rPr>
          <w:rFonts w:ascii="Avenir Next LT Pro Light" w:hAnsi="Avenir Next LT Pro Light"/>
          <w:color w:val="3D3D3D"/>
          <w:sz w:val="22"/>
          <w:szCs w:val="22"/>
        </w:rPr>
        <w:tab/>
      </w:r>
      <w:r w:rsidR="00A62906" w:rsidRPr="00712F4B">
        <w:rPr>
          <w:rFonts w:ascii="Avenir Next LT Pro Light" w:hAnsi="Avenir Next LT Pro Light"/>
          <w:color w:val="444444"/>
          <w:sz w:val="22"/>
          <w:szCs w:val="22"/>
        </w:rPr>
        <w:t>Female</w:t>
      </w:r>
    </w:p>
    <w:p w14:paraId="09A08D55" w14:textId="04D095E2" w:rsidR="00D47EE0" w:rsidRPr="00712F4B" w:rsidRDefault="00000000" w:rsidP="00D47EE0">
      <w:pPr>
        <w:pStyle w:val="BodyText"/>
        <w:tabs>
          <w:tab w:val="left" w:pos="1525"/>
        </w:tabs>
        <w:spacing w:before="8" w:line="247" w:lineRule="auto"/>
        <w:ind w:left="133" w:right="5790" w:hanging="6"/>
        <w:rPr>
          <w:rFonts w:ascii="Avenir Next LT Pro Light" w:hAnsi="Avenir Next LT Pro Light"/>
          <w:color w:val="444444"/>
          <w:spacing w:val="-3"/>
          <w:sz w:val="22"/>
          <w:szCs w:val="22"/>
        </w:rPr>
      </w:pPr>
      <w:bookmarkStart w:id="0" w:name="_Hlk200225920"/>
      <w:r w:rsidRPr="00712F4B">
        <w:rPr>
          <w:rFonts w:ascii="Avenir Next LT Pro Light" w:hAnsi="Avenir Next LT Pro Light"/>
          <w:color w:val="3B3B3B"/>
          <w:sz w:val="22"/>
          <w:szCs w:val="22"/>
        </w:rPr>
        <w:t>Build:</w:t>
      </w:r>
      <w:r w:rsidRPr="00712F4B">
        <w:rPr>
          <w:rFonts w:ascii="Avenir Next LT Pro Light" w:hAnsi="Avenir Next LT Pro Light"/>
          <w:color w:val="3B3B3B"/>
          <w:sz w:val="22"/>
          <w:szCs w:val="22"/>
        </w:rPr>
        <w:tab/>
      </w:r>
      <w:r w:rsidR="00A62906" w:rsidRPr="00712F4B">
        <w:rPr>
          <w:rFonts w:ascii="Avenir Next LT Pro Light" w:hAnsi="Avenir Next LT Pro Light"/>
          <w:color w:val="444444"/>
          <w:spacing w:val="-3"/>
          <w:sz w:val="22"/>
          <w:szCs w:val="22"/>
        </w:rPr>
        <w:t>Average</w:t>
      </w:r>
    </w:p>
    <w:p w14:paraId="71FC8FA5" w14:textId="5B8DD102" w:rsidR="006322E2" w:rsidRDefault="00000000" w:rsidP="00D47EE0">
      <w:pPr>
        <w:pStyle w:val="BodyText"/>
        <w:tabs>
          <w:tab w:val="left" w:pos="1525"/>
        </w:tabs>
        <w:spacing w:before="8" w:line="247" w:lineRule="auto"/>
        <w:ind w:left="133" w:right="6498" w:hanging="6"/>
        <w:rPr>
          <w:rFonts w:ascii="Avenir Next LT Pro Light" w:hAnsi="Avenir Next LT Pro Light"/>
          <w:sz w:val="22"/>
          <w:szCs w:val="22"/>
        </w:rPr>
      </w:pPr>
      <w:r w:rsidRPr="00712F4B">
        <w:rPr>
          <w:rFonts w:ascii="Avenir Next LT Pro Light" w:hAnsi="Avenir Next LT Pro Light"/>
          <w:color w:val="444444"/>
          <w:spacing w:val="-44"/>
          <w:sz w:val="22"/>
          <w:szCs w:val="22"/>
        </w:rPr>
        <w:t xml:space="preserve"> </w:t>
      </w:r>
      <w:r w:rsidR="00A62906" w:rsidRPr="00712F4B">
        <w:rPr>
          <w:rFonts w:ascii="Avenir Next LT Pro Light" w:hAnsi="Avenir Next LT Pro Light"/>
          <w:color w:val="383838"/>
          <w:sz w:val="22"/>
          <w:szCs w:val="22"/>
        </w:rPr>
        <w:t>Ethnicity:</w:t>
      </w:r>
      <w:r w:rsidR="00A62906" w:rsidRPr="00712F4B">
        <w:rPr>
          <w:rFonts w:ascii="Avenir Next LT Pro Light" w:hAnsi="Avenir Next LT Pro Light"/>
          <w:sz w:val="22"/>
          <w:szCs w:val="22"/>
        </w:rPr>
        <w:t xml:space="preserve"> </w:t>
      </w:r>
      <w:r w:rsidR="00A62906" w:rsidRPr="00712F4B">
        <w:rPr>
          <w:rFonts w:ascii="Avenir Next LT Pro Light" w:hAnsi="Avenir Next LT Pro Light"/>
          <w:sz w:val="22"/>
          <w:szCs w:val="22"/>
        </w:rPr>
        <w:tab/>
      </w:r>
      <w:bookmarkStart w:id="1" w:name="_Hlk200225812"/>
      <w:r w:rsidR="00A62906" w:rsidRPr="00712F4B">
        <w:rPr>
          <w:rFonts w:ascii="Avenir Next LT Pro Light" w:hAnsi="Avenir Next LT Pro Light"/>
          <w:sz w:val="22"/>
          <w:szCs w:val="22"/>
        </w:rPr>
        <w:t>Mixed-race</w:t>
      </w:r>
      <w:bookmarkEnd w:id="1"/>
    </w:p>
    <w:p w14:paraId="28578369" w14:textId="77777777" w:rsidR="009B7FC2" w:rsidRDefault="009B7FC2" w:rsidP="00D47EE0">
      <w:pPr>
        <w:pStyle w:val="BodyText"/>
        <w:tabs>
          <w:tab w:val="left" w:pos="1525"/>
        </w:tabs>
        <w:spacing w:before="8" w:line="247" w:lineRule="auto"/>
        <w:ind w:left="133" w:right="6498" w:hanging="6"/>
        <w:rPr>
          <w:rFonts w:ascii="Avenir Next LT Pro Light" w:hAnsi="Avenir Next LT Pro Light"/>
          <w:sz w:val="22"/>
          <w:szCs w:val="22"/>
        </w:rPr>
      </w:pPr>
    </w:p>
    <w:bookmarkEnd w:id="0"/>
    <w:p w14:paraId="1533A8E5" w14:textId="5E1C34FE" w:rsidR="009B7FC2" w:rsidRPr="00712F4B" w:rsidRDefault="009B7FC2" w:rsidP="009B7FC2">
      <w:pPr>
        <w:spacing w:before="270"/>
        <w:ind w:left="119"/>
        <w:rPr>
          <w:rFonts w:ascii="Avenir Next LT Pro" w:hAnsi="Avenir Next LT Pro"/>
          <w:b/>
          <w:bCs/>
          <w:color w:val="3F3F3F"/>
          <w:u w:val="single"/>
        </w:rPr>
      </w:pPr>
      <w:r>
        <w:rPr>
          <w:rFonts w:ascii="Avenir Next LT Pro" w:hAnsi="Avenir Next LT Pro"/>
          <w:b/>
          <w:bCs/>
          <w:color w:val="3F3F3F"/>
          <w:u w:val="single"/>
        </w:rPr>
        <w:t>Experience</w:t>
      </w:r>
    </w:p>
    <w:p w14:paraId="5704D51D" w14:textId="227D2B8C" w:rsidR="009B7FC2" w:rsidRDefault="009B7FC2" w:rsidP="009B7FC2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  <w:bCs/>
        </w:rPr>
        <w:t>Background Actor</w:t>
      </w:r>
    </w:p>
    <w:p w14:paraId="0B600930" w14:textId="6002F65C" w:rsidR="009B7FC2" w:rsidRPr="00D3754C" w:rsidRDefault="009B7FC2" w:rsidP="009B7FC2">
      <w:pPr>
        <w:spacing w:before="61" w:line="295" w:lineRule="auto"/>
        <w:ind w:left="123" w:right="1460" w:firstLine="4"/>
        <w:rPr>
          <w:rFonts w:ascii="Avenir Next LT Pro Light" w:hAnsi="Avenir Next LT Pro Light"/>
          <w:b/>
          <w:bCs/>
          <w:color w:val="7030A0"/>
        </w:rPr>
      </w:pPr>
      <w:r w:rsidRPr="00D3754C">
        <w:rPr>
          <w:rFonts w:ascii="Avenir Next LT Pro Light" w:hAnsi="Avenir Next LT Pro Light"/>
          <w:b/>
          <w:bCs/>
          <w:color w:val="7030A0"/>
        </w:rPr>
        <w:t>Peacock TV // “M.I.A”</w:t>
      </w:r>
    </w:p>
    <w:p w14:paraId="4D8E1CF9" w14:textId="23E44F7E" w:rsidR="009B7FC2" w:rsidRPr="009B7FC2" w:rsidRDefault="009B7FC2" w:rsidP="009B7FC2">
      <w:pPr>
        <w:spacing w:before="61" w:line="295" w:lineRule="auto"/>
        <w:ind w:right="1460" w:firstLine="123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06/2025</w:t>
      </w:r>
      <w:r w:rsidRPr="009B7FC2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– Miami, FL</w:t>
      </w:r>
    </w:p>
    <w:p w14:paraId="011F9E89" w14:textId="13A3205C" w:rsidR="006322E2" w:rsidRPr="00D3754C" w:rsidRDefault="00D3754C" w:rsidP="00D3754C">
      <w:pPr>
        <w:pStyle w:val="BodyText"/>
        <w:numPr>
          <w:ilvl w:val="0"/>
          <w:numId w:val="1"/>
        </w:numPr>
        <w:rPr>
          <w:rFonts w:ascii="Avenir Next LT Pro Light" w:hAnsi="Avenir Next LT Pro Light"/>
          <w:sz w:val="22"/>
          <w:szCs w:val="22"/>
        </w:rPr>
      </w:pPr>
      <w:r w:rsidRPr="00D3754C">
        <w:rPr>
          <w:rFonts w:ascii="Avenir Next LT Pro Light" w:hAnsi="Avenir Next LT Pro Light" w:cs="Arial"/>
          <w:color w:val="061013"/>
          <w:shd w:val="clear" w:color="auto" w:fill="FFFFFF"/>
        </w:rPr>
        <w:t>Efficiently executed complex crowd scenes, ensuring seamless integration with the film's storyline.</w:t>
      </w:r>
    </w:p>
    <w:p w14:paraId="09C75DA9" w14:textId="0EFA3851" w:rsidR="00D3754C" w:rsidRPr="00D3754C" w:rsidRDefault="00D3754C" w:rsidP="00D3754C">
      <w:pPr>
        <w:pStyle w:val="BodyText"/>
        <w:numPr>
          <w:ilvl w:val="0"/>
          <w:numId w:val="1"/>
        </w:numPr>
        <w:rPr>
          <w:rFonts w:ascii="Avenir Next LT Pro Light" w:hAnsi="Avenir Next LT Pro Light"/>
          <w:sz w:val="22"/>
          <w:szCs w:val="22"/>
        </w:rPr>
      </w:pPr>
      <w:r w:rsidRPr="00D3754C">
        <w:rPr>
          <w:rFonts w:ascii="Avenir Next LT Pro Light" w:hAnsi="Avenir Next LT Pro Light"/>
          <w:sz w:val="22"/>
          <w:szCs w:val="22"/>
        </w:rPr>
        <w:t>Quickly adapted to last-minute changes and successfully adjusted performances to fit the revised vision.</w:t>
      </w:r>
    </w:p>
    <w:p w14:paraId="0D1D593E" w14:textId="39F54F41" w:rsidR="00A62906" w:rsidRPr="00712F4B" w:rsidRDefault="00A328E0" w:rsidP="00A62906">
      <w:pPr>
        <w:spacing w:before="270"/>
        <w:ind w:left="119"/>
        <w:rPr>
          <w:rFonts w:ascii="Avenir Next LT Pro" w:hAnsi="Avenir Next LT Pro"/>
          <w:b/>
          <w:bCs/>
          <w:color w:val="3F3F3F"/>
          <w:u w:val="single"/>
        </w:rPr>
      </w:pPr>
      <w:bookmarkStart w:id="2" w:name="_Hlk201649222"/>
      <w:r w:rsidRPr="00712F4B">
        <w:rPr>
          <w:rFonts w:ascii="Avenir Next LT Pro" w:hAnsi="Avenir Next LT Pro"/>
          <w:b/>
          <w:bCs/>
          <w:color w:val="3F3F3F"/>
          <w:u w:val="single"/>
        </w:rPr>
        <w:t>Training</w:t>
      </w:r>
    </w:p>
    <w:p w14:paraId="790BE094" w14:textId="0FCE89E9" w:rsidR="00A62906" w:rsidRPr="00712F4B" w:rsidRDefault="00BF5BC2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bookmarkStart w:id="3" w:name="_Hlk200226045"/>
      <w:bookmarkStart w:id="4" w:name="_Hlk201649250"/>
      <w:bookmarkEnd w:id="2"/>
      <w:r w:rsidRPr="00712F4B">
        <w:rPr>
          <w:rFonts w:ascii="Avenir Next LT Pro Light" w:hAnsi="Avenir Next LT Pro Light"/>
          <w:b/>
          <w:bCs/>
        </w:rPr>
        <w:t>Studio Conservatory Acting for Stage, Film &amp; TV</w:t>
      </w:r>
      <w:r w:rsidRPr="00712F4B">
        <w:rPr>
          <w:rFonts w:ascii="Avenir Next LT Pro Light" w:hAnsi="Avenir Next LT Pro Light"/>
        </w:rPr>
        <w:t xml:space="preserve"> </w:t>
      </w:r>
      <w:r w:rsidR="00A62906" w:rsidRPr="00712F4B">
        <w:rPr>
          <w:rFonts w:ascii="Avenir Next LT Pro Light" w:hAnsi="Avenir Next LT Pro Light"/>
        </w:rPr>
        <w:t>- The American Musical and Dramatic Academy – 2010-2011</w:t>
      </w:r>
    </w:p>
    <w:bookmarkEnd w:id="4"/>
    <w:p w14:paraId="2729390F" w14:textId="520AB258" w:rsidR="00BF5BC2" w:rsidRPr="00712F4B" w:rsidRDefault="00BF5BC2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  <w:b/>
          <w:bCs/>
        </w:rPr>
        <w:t>Television Episodic Class</w:t>
      </w:r>
      <w:r w:rsidRPr="00712F4B">
        <w:rPr>
          <w:rFonts w:ascii="Avenir Next LT Pro Light" w:hAnsi="Avenir Next LT Pro Light"/>
        </w:rPr>
        <w:t xml:space="preserve"> – L.A. Actors Institute – 2023</w:t>
      </w:r>
    </w:p>
    <w:p w14:paraId="41E74277" w14:textId="4305E26A" w:rsidR="00791B36" w:rsidRPr="00712F4B" w:rsidRDefault="00BF5BC2" w:rsidP="007A4CEC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  <w:b/>
          <w:bCs/>
        </w:rPr>
        <w:t>On-Camera Commercial Workshop</w:t>
      </w:r>
      <w:r w:rsidRPr="00712F4B">
        <w:rPr>
          <w:rFonts w:ascii="Avenir Next LT Pro Light" w:hAnsi="Avenir Next LT Pro Light"/>
        </w:rPr>
        <w:t xml:space="preserve"> – Dwayne Boyd’s Premier Actors’ Network – 2025</w:t>
      </w:r>
      <w:bookmarkEnd w:id="3"/>
    </w:p>
    <w:p w14:paraId="06C86690" w14:textId="43002330" w:rsidR="007A4CEC" w:rsidRPr="00712F4B" w:rsidRDefault="007A4CEC" w:rsidP="00D3754C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  <w:b/>
          <w:bCs/>
        </w:rPr>
        <w:t xml:space="preserve">Improv Development Class </w:t>
      </w:r>
      <w:r w:rsidRPr="00712F4B">
        <w:rPr>
          <w:rFonts w:ascii="Avenir Next LT Pro Light" w:hAnsi="Avenir Next LT Pro Light"/>
        </w:rPr>
        <w:t>– Winter Springs Performing Arts – 2025-Ongoing</w:t>
      </w:r>
    </w:p>
    <w:p w14:paraId="675AFB4F" w14:textId="34823084" w:rsidR="00946B4C" w:rsidRPr="00712F4B" w:rsidRDefault="00946B4C" w:rsidP="00A62906">
      <w:pPr>
        <w:spacing w:before="270"/>
        <w:ind w:firstLine="123"/>
        <w:rPr>
          <w:rFonts w:ascii="Avenir Next LT Pro" w:hAnsi="Avenir Next LT Pro"/>
          <w:b/>
          <w:bCs/>
          <w:u w:val="single"/>
        </w:rPr>
      </w:pPr>
      <w:r w:rsidRPr="00712F4B">
        <w:rPr>
          <w:rFonts w:ascii="Avenir Next LT Pro" w:hAnsi="Avenir Next LT Pro"/>
          <w:b/>
          <w:bCs/>
          <w:color w:val="3F3F3F"/>
          <w:u w:val="single"/>
        </w:rPr>
        <w:t>Skills</w:t>
      </w:r>
    </w:p>
    <w:p w14:paraId="2844C501" w14:textId="6A95B2B9" w:rsidR="00A62906" w:rsidRPr="00712F4B" w:rsidRDefault="00A62906" w:rsidP="00A62906">
      <w:pPr>
        <w:pStyle w:val="BodyText"/>
        <w:tabs>
          <w:tab w:val="left" w:pos="1525"/>
        </w:tabs>
        <w:spacing w:before="8" w:line="247" w:lineRule="auto"/>
        <w:ind w:left="133" w:right="5790" w:hanging="6"/>
        <w:rPr>
          <w:rFonts w:ascii="Avenir Next LT Pro Light" w:hAnsi="Avenir Next LT Pro Light"/>
          <w:color w:val="3B3B3B"/>
          <w:sz w:val="22"/>
          <w:szCs w:val="22"/>
        </w:rPr>
      </w:pPr>
      <w:r w:rsidRPr="00712F4B">
        <w:rPr>
          <w:rFonts w:ascii="Avenir Next LT Pro Light" w:hAnsi="Avenir Next LT Pro Light"/>
          <w:color w:val="3B3B3B"/>
          <w:sz w:val="22"/>
          <w:szCs w:val="22"/>
        </w:rPr>
        <w:t>Singing: Mezzo Soprano | Alto</w:t>
      </w:r>
    </w:p>
    <w:p w14:paraId="33165D74" w14:textId="22A9B63F" w:rsidR="00A62906" w:rsidRPr="00712F4B" w:rsidRDefault="00AA0D50" w:rsidP="00A62906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</w:rPr>
        <w:t>Accents: Standard English (Native) | Southern</w:t>
      </w:r>
    </w:p>
    <w:p w14:paraId="668B05D1" w14:textId="22E31DED" w:rsidR="006322E2" w:rsidRPr="00712F4B" w:rsidRDefault="00AA0D50" w:rsidP="00AA0D50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</w:rPr>
        <w:t xml:space="preserve">Other: </w:t>
      </w:r>
      <w:r w:rsidR="00731AAE">
        <w:rPr>
          <w:rFonts w:ascii="Avenir Next LT Pro Light" w:hAnsi="Avenir Next LT Pro Light"/>
        </w:rPr>
        <w:t>Voiceover Work</w:t>
      </w:r>
      <w:r w:rsidRPr="00712F4B">
        <w:rPr>
          <w:rFonts w:ascii="Avenir Next LT Pro Light" w:hAnsi="Avenir Next LT Pro Light"/>
        </w:rPr>
        <w:t xml:space="preserve"> | </w:t>
      </w:r>
      <w:r w:rsidR="00731AAE">
        <w:rPr>
          <w:rFonts w:ascii="Avenir Next LT Pro Light" w:hAnsi="Avenir Next LT Pro Light"/>
        </w:rPr>
        <w:t>Memorization | Improvisation | Language</w:t>
      </w:r>
      <w:r w:rsidRPr="00712F4B">
        <w:rPr>
          <w:rFonts w:ascii="Avenir Next LT Pro Light" w:hAnsi="Avenir Next LT Pro Light"/>
        </w:rPr>
        <w:t xml:space="preserve"> </w:t>
      </w:r>
      <w:r w:rsidR="00731AAE">
        <w:rPr>
          <w:rFonts w:ascii="Avenir Next LT Pro Light" w:hAnsi="Avenir Next LT Pro Light"/>
        </w:rPr>
        <w:t>Skills | Rollerblading | Method Acting</w:t>
      </w:r>
    </w:p>
    <w:p w14:paraId="6AC9D1A9" w14:textId="77777777" w:rsidR="00AA0D50" w:rsidRPr="00712F4B" w:rsidRDefault="00AA0D50" w:rsidP="00AA0D50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</w:p>
    <w:p w14:paraId="6C4CC01F" w14:textId="294987C3" w:rsidR="00AA0D50" w:rsidRPr="00712F4B" w:rsidRDefault="00AA0D50" w:rsidP="00AA0D50">
      <w:pPr>
        <w:spacing w:before="61" w:line="295" w:lineRule="auto"/>
        <w:ind w:left="123" w:right="1460" w:firstLine="4"/>
        <w:rPr>
          <w:rFonts w:ascii="Avenir Next LT Pro Light" w:hAnsi="Avenir Next LT Pro Light"/>
        </w:rPr>
      </w:pPr>
      <w:r w:rsidRPr="00712F4B">
        <w:rPr>
          <w:rFonts w:ascii="Avenir Next LT Pro Light" w:hAnsi="Avenir Next LT Pro Light"/>
        </w:rPr>
        <w:t>Passport and Driver’s License available</w:t>
      </w:r>
    </w:p>
    <w:sectPr w:rsidR="00AA0D50" w:rsidRPr="00712F4B" w:rsidSect="00DD29F1">
      <w:type w:val="continuous"/>
      <w:pgSz w:w="11570" w:h="16490"/>
      <w:pgMar w:top="940" w:right="520" w:bottom="2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36A7"/>
    <w:multiLevelType w:val="hybridMultilevel"/>
    <w:tmpl w:val="BC26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5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2E2"/>
    <w:rsid w:val="000248F5"/>
    <w:rsid w:val="00167CD0"/>
    <w:rsid w:val="00244192"/>
    <w:rsid w:val="004C491A"/>
    <w:rsid w:val="00617A45"/>
    <w:rsid w:val="006322E2"/>
    <w:rsid w:val="00712F4B"/>
    <w:rsid w:val="00731AAE"/>
    <w:rsid w:val="0074057E"/>
    <w:rsid w:val="00786FF8"/>
    <w:rsid w:val="00791B36"/>
    <w:rsid w:val="007A4CEC"/>
    <w:rsid w:val="0087252F"/>
    <w:rsid w:val="00946B4C"/>
    <w:rsid w:val="009B7FC2"/>
    <w:rsid w:val="00A328E0"/>
    <w:rsid w:val="00A47F46"/>
    <w:rsid w:val="00A50E23"/>
    <w:rsid w:val="00A62906"/>
    <w:rsid w:val="00A93847"/>
    <w:rsid w:val="00AA0D50"/>
    <w:rsid w:val="00BF5BC2"/>
    <w:rsid w:val="00D3754C"/>
    <w:rsid w:val="00D47EE0"/>
    <w:rsid w:val="00DC53C5"/>
    <w:rsid w:val="00DD29F1"/>
    <w:rsid w:val="00E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F52D"/>
  <w15:docId w15:val="{CC99B067-815F-B94B-B54A-402563A7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259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36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35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spacing w:before="100"/>
      <w:ind w:left="600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82"/>
      <w:ind w:left="118"/>
      <w:outlineLvl w:val="5"/>
    </w:pPr>
    <w:rPr>
      <w:sz w:val="25"/>
      <w:szCs w:val="25"/>
    </w:rPr>
  </w:style>
  <w:style w:type="paragraph" w:styleId="Heading7">
    <w:name w:val="heading 7"/>
    <w:basedOn w:val="Normal"/>
    <w:uiPriority w:val="1"/>
    <w:qFormat/>
    <w:pPr>
      <w:ind w:left="408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90"/>
      <w:ind w:left="401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662"/>
      <w:outlineLvl w:val="8"/>
    </w:pPr>
    <w:rPr>
      <w:rFonts w:ascii="Calibri" w:eastAsia="Calibri" w:hAnsi="Calibri" w:cs="Calibri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62906"/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A0D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Evans</cp:lastModifiedBy>
  <cp:revision>7</cp:revision>
  <dcterms:created xsi:type="dcterms:W3CDTF">2025-06-08T03:21:00Z</dcterms:created>
  <dcterms:modified xsi:type="dcterms:W3CDTF">2025-06-24T15:58:00Z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2023-04-16T00:00:00Z</vt:filetime>
  </property>
</Properties>
</file>