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Height: 5’4” Hair: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Eyes: Brown Vocal Range: D3- G#6</w:t>
      </w:r>
    </w:p>
    <w:p w:rsidR="00000000" w:rsidDel="00000000" w:rsidP="00000000" w:rsidRDefault="00000000" w:rsidRPr="00000000" w14:paraId="00000002">
      <w:pPr>
        <w:spacing w:after="0" w:lineRule="auto"/>
        <w:ind w:left="63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717-758-5262 </w:t>
      </w:r>
      <w:r w:rsidDel="00000000" w:rsidR="00000000" w:rsidRPr="00000000">
        <w:rPr>
          <w:rFonts w:ascii="Symbol" w:cs="Symbol" w:eastAsia="Symbol" w:hAnsi="Symbol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LewisDawnMichelle@gmail.com </w:t>
      </w:r>
      <w:r w:rsidDel="00000000" w:rsidR="00000000" w:rsidRPr="00000000">
        <w:rPr>
          <w:rFonts w:ascii="Symbol" w:cs="Symbol" w:eastAsia="Symbol" w:hAnsi="Symbol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www.dawnmichellelewis.com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3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Equity Guest Experience</w:t>
      </w:r>
    </w:p>
    <w:p w:rsidR="00000000" w:rsidDel="00000000" w:rsidP="00000000" w:rsidRDefault="00000000" w:rsidRPr="00000000" w14:paraId="00000005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 xml:space="preserve">Plays</w:t>
      </w:r>
    </w:p>
    <w:p w:rsidR="00000000" w:rsidDel="00000000" w:rsidP="00000000" w:rsidRDefault="00000000" w:rsidRPr="00000000" w14:paraId="00000006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◦4.48 Psychosis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Self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Director: Josh Gerst</w:t>
        <w:tab/>
        <w:tab/>
        <w:t xml:space="preserve">Pharmacy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63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Regional Theatre Experience</w:t>
      </w:r>
    </w:p>
    <w:p w:rsidR="00000000" w:rsidDel="00000000" w:rsidP="00000000" w:rsidRDefault="00000000" w:rsidRPr="00000000" w14:paraId="00000008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 xml:space="preserve">Plays</w:t>
      </w:r>
    </w:p>
    <w:p w:rsidR="00000000" w:rsidDel="00000000" w:rsidP="00000000" w:rsidRDefault="00000000" w:rsidRPr="00000000" w14:paraId="00000009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◦Creative Journey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Woman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Director: Janice Gunnells</w:t>
        <w:tab/>
        <w:tab/>
        <w:t xml:space="preserve">Gretna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 xml:space="preserve">Musicals</w:t>
      </w:r>
    </w:p>
    <w:p w:rsidR="00000000" w:rsidDel="00000000" w:rsidP="00000000" w:rsidRDefault="00000000" w:rsidRPr="00000000" w14:paraId="0000000B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◦Guys and Dolls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Mission Ensemble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Director: Marc Robin</w:t>
        <w:tab/>
        <w:tab/>
        <w:t xml:space="preserve">The Fulton Theatre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rFonts w:ascii="Times New Roman" w:cs="Times New Roman" w:eastAsia="Times New Roman" w:hAnsi="Times New Roman"/>
          <w:i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360" w:firstLine="36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Community Theatre Experience</w:t>
      </w:r>
    </w:p>
    <w:p w:rsidR="00000000" w:rsidDel="00000000" w:rsidP="00000000" w:rsidRDefault="00000000" w:rsidRPr="00000000" w14:paraId="0000000E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 xml:space="preserve">Plays</w:t>
      </w:r>
    </w:p>
    <w:p w:rsidR="00000000" w:rsidDel="00000000" w:rsidP="00000000" w:rsidRDefault="00000000" w:rsidRPr="00000000" w14:paraId="0000000F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◦The Vagina Monologues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Village Monologue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Director: Lindsay Bretz</w:t>
        <w:tab/>
        <w:tab/>
        <w:t xml:space="preserve">Zoetropolis </w:t>
      </w:r>
    </w:p>
    <w:p w:rsidR="00000000" w:rsidDel="00000000" w:rsidP="00000000" w:rsidRDefault="00000000" w:rsidRPr="00000000" w14:paraId="00000010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◦A Christmas Carol</w:t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Mrs. Fezziwig/Mrs. Fred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  Director: Stuart Landon</w:t>
        <w:tab/>
        <w:tab/>
        <w:t xml:space="preserve">Open Stage Harrisburg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◦Plaza Suite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Jean/Muriel/Mimsey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  Director: Aliza Bardfield</w:t>
        <w:tab/>
        <w:tab/>
        <w:t xml:space="preserve">Little Theatre Mechanicsburg</w:t>
      </w:r>
    </w:p>
    <w:p w:rsidR="00000000" w:rsidDel="00000000" w:rsidP="00000000" w:rsidRDefault="00000000" w:rsidRPr="00000000" w14:paraId="00000012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◦All My Sons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Sue Bayliss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                Director: Lewis Silverman</w:t>
        <w:tab/>
        <w:t xml:space="preserve">Oyster Mill Playhouse</w:t>
      </w:r>
    </w:p>
    <w:p w:rsidR="00000000" w:rsidDel="00000000" w:rsidP="00000000" w:rsidRDefault="00000000" w:rsidRPr="00000000" w14:paraId="00000013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u w:val="single"/>
          <w:rtl w:val="0"/>
        </w:rPr>
        <w:t xml:space="preserve">Musicals</w:t>
      </w:r>
    </w:p>
    <w:p w:rsidR="00000000" w:rsidDel="00000000" w:rsidP="00000000" w:rsidRDefault="00000000" w:rsidRPr="00000000" w14:paraId="00000014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◦Tick, Tick… Boom!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Susan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 xml:space="preserve">  Director: Josh Gerst</w:t>
        <w:tab/>
        <w:tab/>
        <w:t xml:space="preserve">Pharmacy Theatre</w:t>
      </w:r>
    </w:p>
    <w:p w:rsidR="00000000" w:rsidDel="00000000" w:rsidP="00000000" w:rsidRDefault="00000000" w:rsidRPr="00000000" w14:paraId="00000015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◦Dirty Rotten Scoundrels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ab/>
        <w:t xml:space="preserve">Lenore/Ensemble</w:t>
        <w:tab/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Director: Stephen Martin</w:t>
        <w:tab/>
        <w:tab/>
        <w:t xml:space="preserve">Oyster Mill Playhouse</w:t>
      </w:r>
    </w:p>
    <w:p w:rsidR="00000000" w:rsidDel="00000000" w:rsidP="00000000" w:rsidRDefault="00000000" w:rsidRPr="00000000" w14:paraId="00000016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◦Assassins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Emma Goldman/Housewife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Director: Caitlin Graci </w:t>
        <w:tab/>
        <w:tab/>
        <w:t xml:space="preserve">Bare Bones Theatre Ensemble</w:t>
      </w:r>
    </w:p>
    <w:p w:rsidR="00000000" w:rsidDel="00000000" w:rsidP="00000000" w:rsidRDefault="00000000" w:rsidRPr="00000000" w14:paraId="00000017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◦Clue: The Musical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Mrs. Peacock</w:t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Director: Rosie Turner</w:t>
        <w:tab/>
        <w:tab/>
        <w:t xml:space="preserve">Harrisburg Performing Arts Center</w:t>
      </w:r>
    </w:p>
    <w:p w:rsidR="00000000" w:rsidDel="00000000" w:rsidP="00000000" w:rsidRDefault="00000000" w:rsidRPr="00000000" w14:paraId="00000018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◦Cabaret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Rosie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 xml:space="preserve">  Director: Caitlin Graci </w:t>
        <w:tab/>
        <w:tab/>
        <w:t xml:space="preserve">Bare Bones Theatre Ensemble</w:t>
      </w:r>
    </w:p>
    <w:p w:rsidR="00000000" w:rsidDel="00000000" w:rsidP="00000000" w:rsidRDefault="00000000" w:rsidRPr="00000000" w14:paraId="00000019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◦First Date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Google Girl       </w:t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Director: Dustin LeBlanc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Central Penn College</w:t>
      </w:r>
    </w:p>
    <w:p w:rsidR="00000000" w:rsidDel="00000000" w:rsidP="00000000" w:rsidRDefault="00000000" w:rsidRPr="00000000" w14:paraId="0000001A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◦Hairspray!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Pinky Girl/Ensemble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  Director: Dustin LeBlanc</w:t>
        <w:tab/>
        <w:tab/>
        <w:t xml:space="preserve">Carlisle Theatre Company</w:t>
      </w:r>
    </w:p>
    <w:p w:rsidR="00000000" w:rsidDel="00000000" w:rsidP="00000000" w:rsidRDefault="00000000" w:rsidRPr="00000000" w14:paraId="0000001B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◦Sweeney Todd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Proper Lady/Lunatic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 xml:space="preserve">  Director: Tom Hostetter</w:t>
        <w:tab/>
        <w:tab/>
        <w:t xml:space="preserve">Theatre Harrisburg</w:t>
      </w:r>
    </w:p>
    <w:p w:rsidR="00000000" w:rsidDel="00000000" w:rsidP="00000000" w:rsidRDefault="00000000" w:rsidRPr="00000000" w14:paraId="0000001C">
      <w:pPr>
        <w:spacing w:after="0" w:lineRule="auto"/>
        <w:ind w:left="360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630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Other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◦Dark Nights</w:t>
        <w:tab/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Ultimate Swing - All-Star Cast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 xml:space="preserve"> </w:t>
        <w:tab/>
        <w:t xml:space="preserve">Hersheypark/EPIC Entertainment</w:t>
      </w:r>
    </w:p>
    <w:p w:rsidR="00000000" w:rsidDel="00000000" w:rsidP="00000000" w:rsidRDefault="00000000" w:rsidRPr="00000000" w14:paraId="0000001F">
      <w:pPr>
        <w:spacing w:after="0" w:lineRule="auto"/>
        <w:ind w:left="360" w:firstLine="0"/>
        <w:rPr>
          <w:rFonts w:ascii="Times New Roman" w:cs="Times New Roman" w:eastAsia="Times New Roman" w:hAnsi="Times New Roman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ind w:left="630" w:firstLine="0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Training &amp; Workshops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Voice Lessons </w:t>
        <w:tab/>
        <w:tab/>
        <w:t xml:space="preserve"> </w:t>
        <w:tab/>
        <w:t xml:space="preserve">Musical Theatre </w:t>
        <w:tab/>
        <w:tab/>
        <w:t xml:space="preserve">Sally Keaveney</w:t>
      </w:r>
    </w:p>
    <w:p w:rsidR="00000000" w:rsidDel="00000000" w:rsidP="00000000" w:rsidRDefault="00000000" w:rsidRPr="00000000" w14:paraId="00000022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Voice Lessons </w:t>
        <w:tab/>
        <w:tab/>
        <w:tab/>
        <w:t xml:space="preserve">Opera </w:t>
        <w:tab/>
        <w:tab/>
        <w:tab/>
        <w:t xml:space="preserve">Damian Savarino</w:t>
      </w:r>
    </w:p>
    <w:p w:rsidR="00000000" w:rsidDel="00000000" w:rsidP="00000000" w:rsidRDefault="00000000" w:rsidRPr="00000000" w14:paraId="00000023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Improv Class</w:t>
        <w:tab/>
        <w:tab/>
        <w:tab/>
        <w:t xml:space="preserve">Basic Improv</w:t>
        <w:tab/>
        <w:tab/>
        <w:t xml:space="preserve">Chris Varner</w:t>
      </w:r>
    </w:p>
    <w:p w:rsidR="00000000" w:rsidDel="00000000" w:rsidP="00000000" w:rsidRDefault="00000000" w:rsidRPr="00000000" w14:paraId="00000024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Acting Class</w:t>
        <w:tab/>
        <w:tab/>
        <w:tab/>
        <w:t xml:space="preserve">Meisner Technique</w:t>
        <w:tab/>
        <w:t xml:space="preserve">Anne Alsedek</w:t>
      </w:r>
    </w:p>
    <w:p w:rsidR="00000000" w:rsidDel="00000000" w:rsidP="00000000" w:rsidRDefault="00000000" w:rsidRPr="00000000" w14:paraId="00000025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Dance</w:t>
        <w:tab/>
        <w:tab/>
        <w:tab/>
        <w:tab/>
        <w:t xml:space="preserve">Fosse Style Jazz</w:t>
        <w:tab/>
        <w:tab/>
        <w:t xml:space="preserve">Premiere Danse Academy </w:t>
      </w:r>
    </w:p>
    <w:p w:rsidR="00000000" w:rsidDel="00000000" w:rsidP="00000000" w:rsidRDefault="00000000" w:rsidRPr="00000000" w14:paraId="00000026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Dance</w:t>
        <w:tab/>
        <w:tab/>
        <w:tab/>
        <w:tab/>
        <w:t xml:space="preserve">Movers Bootcamp</w:t>
        <w:tab/>
        <w:t xml:space="preserve">Goodspeed Musicals: Kelli Barclay, Randy Skinner</w:t>
      </w:r>
    </w:p>
    <w:p w:rsidR="00000000" w:rsidDel="00000000" w:rsidP="00000000" w:rsidRDefault="00000000" w:rsidRPr="00000000" w14:paraId="00000027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Dance</w:t>
        <w:tab/>
        <w:tab/>
        <w:tab/>
        <w:tab/>
        <w:t xml:space="preserve">Private Tap Lessons</w:t>
        <w:tab/>
        <w:t xml:space="preserve">Buddy Reeder</w:t>
      </w:r>
    </w:p>
    <w:p w:rsidR="00000000" w:rsidDel="00000000" w:rsidP="00000000" w:rsidRDefault="00000000" w:rsidRPr="00000000" w14:paraId="00000028">
      <w:pPr>
        <w:spacing w:after="0" w:lineRule="auto"/>
        <w:ind w:left="720" w:firstLine="72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Stage Combat</w:t>
        <w:tab/>
        <w:tab/>
        <w:tab/>
        <w:t xml:space="preserve">Unarmed/Quarterstaff/</w:t>
        <w:tab/>
        <w:t xml:space="preserve">Greg Ramsey</w:t>
      </w:r>
    </w:p>
    <w:p w:rsidR="00000000" w:rsidDel="00000000" w:rsidP="00000000" w:rsidRDefault="00000000" w:rsidRPr="00000000" w14:paraId="00000029">
      <w:pPr>
        <w:spacing w:after="0" w:lineRule="auto"/>
        <w:ind w:left="63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ab/>
        <w:tab/>
        <w:tab/>
        <w:tab/>
        <w:tab/>
        <w:tab/>
        <w:t xml:space="preserve">Broadsword/Rapier</w:t>
      </w:r>
    </w:p>
    <w:p w:rsidR="00000000" w:rsidDel="00000000" w:rsidP="00000000" w:rsidRDefault="00000000" w:rsidRPr="00000000" w14:paraId="0000002A">
      <w:pPr>
        <w:spacing w:after="0" w:lineRule="auto"/>
        <w:ind w:left="540" w:firstLine="540"/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firstLine="630"/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Skills &amp; Other Experience</w:t>
      </w:r>
    </w:p>
    <w:p w:rsidR="00000000" w:rsidDel="00000000" w:rsidP="00000000" w:rsidRDefault="00000000" w:rsidRPr="00000000" w14:paraId="0000002C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Reads Music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Sight Reading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Flag/Rifle Spinning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Professional flute/piccolo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Melodic Whistling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Tongue Tricks </w:t>
      </w:r>
    </w:p>
    <w:p w:rsidR="00000000" w:rsidDel="00000000" w:rsidP="00000000" w:rsidRDefault="00000000" w:rsidRPr="00000000" w14:paraId="0000002D">
      <w:pPr>
        <w:spacing w:after="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Driver’s License</w:t>
      </w:r>
      <w:r w:rsidDel="00000000" w:rsidR="00000000" w:rsidRPr="00000000">
        <w:rPr>
          <w:rFonts w:ascii="Symbol" w:cs="Symbol" w:eastAsia="Symbol" w:hAnsi="Symbol"/>
          <w:color w:val="000000"/>
          <w:sz w:val="20"/>
          <w:szCs w:val="20"/>
          <w:rtl w:val="0"/>
        </w:rPr>
        <w:t xml:space="preserve">∙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Passport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Horseback Riding Experience •Prop Firearm Experience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-469899</wp:posOffset>
                </wp:positionV>
                <wp:extent cx="638175" cy="30473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3827080" y="3465675"/>
                          <a:ext cx="303784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Dawn-Michelle Lewis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-469899</wp:posOffset>
                </wp:positionV>
                <wp:extent cx="638175" cy="304736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3047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E">
      <w:pPr>
        <w:spacing w:after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Proficient Alto/Bass saxophone, clarinet, oboe, piano, guitar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Pit: Reed Books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320"/>
        <w:tab w:val="right" w:leader="none" w:pos="8640"/>
      </w:tabs>
      <w:spacing w:before="72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</w:rPr>
      <w:drawing>
        <wp:inline distB="114300" distT="114300" distL="114300" distR="114300">
          <wp:extent cx="661988" cy="66198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1988" cy="6619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</w:rPr>
      <w:drawing>
        <wp:inline distB="114300" distT="114300" distL="114300" distR="114300">
          <wp:extent cx="403430" cy="481013"/>
          <wp:effectExtent b="0" l="0" r="0" t="0"/>
          <wp:docPr id="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3430" cy="4810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</w:rPr>
      <w:drawing>
        <wp:inline distB="114300" distT="114300" distL="114300" distR="114300">
          <wp:extent cx="519113" cy="519113"/>
          <wp:effectExtent b="0" l="0" r="0" t="0"/>
          <wp:docPr id="6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9113" cy="5191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tabs>
        <w:tab w:val="center" w:leader="none" w:pos="4320"/>
        <w:tab w:val="right" w:leader="none" w:pos="8640"/>
      </w:tabs>
      <w:spacing w:before="720" w:lineRule="auto"/>
      <w:jc w:val="center"/>
      <w:rPr>
        <w:rFonts w:ascii="Times New Roman" w:cs="Times New Roman" w:eastAsia="Times New Roman" w:hAnsi="Times New Roman"/>
        <w:b w:val="1"/>
        <w:sz w:val="48"/>
        <w:szCs w:val="4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48"/>
        <w:szCs w:val="48"/>
        <w:rtl w:val="0"/>
      </w:rPr>
      <w:t xml:space="preserve">Dawn-Michelle Lewis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00"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100" w:before="100"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/>
      <w:outlineLvl w:val="4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2E5BA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C7A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7A26"/>
  </w:style>
  <w:style w:type="paragraph" w:styleId="Footer">
    <w:name w:val="footer"/>
    <w:basedOn w:val="Normal"/>
    <w:link w:val="FooterChar"/>
    <w:uiPriority w:val="99"/>
    <w:unhideWhenUsed w:val="1"/>
    <w:rsid w:val="008C7A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7A26"/>
  </w:style>
  <w:style w:type="character" w:styleId="Hyperlink">
    <w:name w:val="Hyperlink"/>
    <w:basedOn w:val="DefaultParagraphFont"/>
    <w:uiPriority w:val="99"/>
    <w:unhideWhenUsed w:val="1"/>
    <w:rsid w:val="00876221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Relationship Id="rId3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vX25/J9H50KYMd4ThZEer9HJ7A==">CgMxLjA4AHIhMW10X0taa2M3MnFzNG1EeDlxYUFxOURzWDc0amFIcmYt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2024-06-23T11:48:00Z</dcterms:created>
  <dc:creator>Dawn-Michelle Lewis</dc:creator>
</cp:coreProperties>
</file>