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sz w:val="40"/>
          <w:szCs w:val="40"/>
        </w:rPr>
      </w:pPr>
      <w:r w:rsidDel="00000000" w:rsidR="00000000" w:rsidRPr="00000000">
        <w:rPr>
          <w:b w:val="1"/>
          <w:sz w:val="40"/>
          <w:szCs w:val="40"/>
          <w:rtl w:val="0"/>
        </w:rPr>
        <w:t xml:space="preserve">Troy M. Green, Jr.</w:t>
      </w:r>
      <w:r w:rsidDel="00000000" w:rsidR="00000000" w:rsidRPr="00000000">
        <w:rPr>
          <w:rtl w:val="0"/>
        </w:rPr>
      </w:r>
    </w:p>
    <w:p w:rsidR="00000000" w:rsidDel="00000000" w:rsidP="00000000" w:rsidRDefault="00000000" w:rsidRPr="00000000" w14:paraId="00000002">
      <w:pPr>
        <w:jc w:val="center"/>
        <w:rPr>
          <w:sz w:val="22"/>
          <w:szCs w:val="22"/>
        </w:rPr>
      </w:pPr>
      <w:r w:rsidDel="00000000" w:rsidR="00000000" w:rsidRPr="00000000">
        <w:rPr>
          <w:sz w:val="22"/>
          <w:szCs w:val="22"/>
          <w:rtl w:val="0"/>
        </w:rPr>
        <w:t xml:space="preserve">2031 Dylan Drive Slidell, LA 70461 | © 504-609-0428 | </w:t>
      </w:r>
      <w:hyperlink r:id="rId7">
        <w:r w:rsidDel="00000000" w:rsidR="00000000" w:rsidRPr="00000000">
          <w:rPr>
            <w:color w:val="0000ff"/>
            <w:sz w:val="22"/>
            <w:szCs w:val="22"/>
            <w:u w:val="single"/>
            <w:rtl w:val="0"/>
          </w:rPr>
          <w:t xml:space="preserve">troyg619@gmail.com</w:t>
        </w:r>
      </w:hyperlink>
      <w:r w:rsidDel="00000000" w:rsidR="00000000" w:rsidRPr="00000000">
        <w:rPr>
          <w:rtl w:val="0"/>
        </w:rPr>
      </w:r>
    </w:p>
    <w:p w:rsidR="00000000" w:rsidDel="00000000" w:rsidP="00000000" w:rsidRDefault="00000000" w:rsidRPr="00000000" w14:paraId="00000003">
      <w:pPr>
        <w:jc w:val="cente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4">
      <w:pPr>
        <w:jc w:val="both"/>
        <w:rPr/>
      </w:pPr>
      <w:r w:rsidDel="00000000" w:rsidR="00000000" w:rsidRPr="00000000">
        <w:rPr>
          <w:rtl w:val="0"/>
        </w:rPr>
      </w:r>
    </w:p>
    <w:p w:rsidR="00000000" w:rsidDel="00000000" w:rsidP="00000000" w:rsidRDefault="00000000" w:rsidRPr="00000000" w14:paraId="00000005">
      <w:pPr>
        <w:jc w:val="center"/>
        <w:rPr>
          <w:sz w:val="30"/>
          <w:szCs w:val="30"/>
        </w:rPr>
      </w:pPr>
      <w:r w:rsidDel="00000000" w:rsidR="00000000" w:rsidRPr="00000000">
        <w:rPr>
          <w:sz w:val="30"/>
          <w:szCs w:val="30"/>
          <w:rtl w:val="0"/>
        </w:rPr>
        <w:t xml:space="preserve">QUALIFICATIONS SUMMARY</w:t>
      </w:r>
    </w:p>
    <w:p w:rsidR="00000000" w:rsidDel="00000000" w:rsidP="00000000" w:rsidRDefault="00000000" w:rsidRPr="00000000" w14:paraId="00000006">
      <w:pPr>
        <w:spacing w:line="276" w:lineRule="auto"/>
        <w:jc w:val="both"/>
        <w:rPr>
          <w:rFonts w:ascii="Helvetica Neue" w:cs="Helvetica Neue" w:eastAsia="Helvetica Neue" w:hAnsi="Helvetica Neue"/>
          <w:b w:val="1"/>
          <w:sz w:val="22"/>
          <w:szCs w:val="22"/>
        </w:rPr>
      </w:pPr>
      <w:r w:rsidDel="00000000" w:rsidR="00000000" w:rsidRPr="00000000">
        <w:rPr>
          <w:rFonts w:ascii="Helvetica Neue" w:cs="Helvetica Neue" w:eastAsia="Helvetica Neue" w:hAnsi="Helvetica Neue"/>
          <w:sz w:val="22"/>
          <w:szCs w:val="22"/>
          <w:rtl w:val="0"/>
        </w:rPr>
        <w:t xml:space="preserve">Self-motivated and highly reliable university student positioned to contribute strongly to operations demanding tact, enthusiasm, and an exemplary work ethic.</w:t>
      </w:r>
      <w:r w:rsidDel="00000000" w:rsidR="00000000" w:rsidRPr="00000000">
        <w:rPr>
          <w:rtl w:val="0"/>
        </w:rPr>
      </w:r>
    </w:p>
    <w:p w:rsidR="00000000" w:rsidDel="00000000" w:rsidP="00000000" w:rsidRDefault="00000000" w:rsidRPr="00000000" w14:paraId="00000007">
      <w:pPr>
        <w:spacing w:line="276" w:lineRule="auto"/>
        <w:jc w:val="both"/>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08">
      <w:pPr>
        <w:numPr>
          <w:ilvl w:val="0"/>
          <w:numId w:val="2"/>
        </w:numPr>
        <w:spacing w:line="276" w:lineRule="auto"/>
        <w:ind w:left="720" w:hanging="360"/>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b w:val="1"/>
          <w:sz w:val="22"/>
          <w:szCs w:val="22"/>
          <w:rtl w:val="0"/>
        </w:rPr>
        <w:t xml:space="preserve">Communication &amp; Presentation: </w:t>
      </w:r>
      <w:r w:rsidDel="00000000" w:rsidR="00000000" w:rsidRPr="00000000">
        <w:rPr>
          <w:rFonts w:ascii="Helvetica Neue" w:cs="Helvetica Neue" w:eastAsia="Helvetica Neue" w:hAnsi="Helvetica Neue"/>
          <w:sz w:val="22"/>
          <w:szCs w:val="22"/>
          <w:rtl w:val="0"/>
        </w:rPr>
        <w:t xml:space="preserve">Charismatic communicator in speech and in writing. Build lasting relationships with colleagues.</w:t>
      </w:r>
    </w:p>
    <w:p w:rsidR="00000000" w:rsidDel="00000000" w:rsidP="00000000" w:rsidRDefault="00000000" w:rsidRPr="00000000" w14:paraId="00000009">
      <w:pPr>
        <w:numPr>
          <w:ilvl w:val="0"/>
          <w:numId w:val="2"/>
        </w:numPr>
        <w:spacing w:line="276" w:lineRule="auto"/>
        <w:ind w:left="720" w:hanging="360"/>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b w:val="1"/>
          <w:sz w:val="22"/>
          <w:szCs w:val="22"/>
          <w:rtl w:val="0"/>
        </w:rPr>
        <w:t xml:space="preserve">Organization / Computer Skills: </w:t>
      </w:r>
      <w:r w:rsidDel="00000000" w:rsidR="00000000" w:rsidRPr="00000000">
        <w:rPr>
          <w:rFonts w:ascii="Helvetica Neue" w:cs="Helvetica Neue" w:eastAsia="Helvetica Neue" w:hAnsi="Helvetica Neue"/>
          <w:sz w:val="22"/>
          <w:szCs w:val="22"/>
          <w:rtl w:val="0"/>
        </w:rPr>
        <w:t xml:space="preserve">Outstanding time-management and organizational abilities. Technical proficiencies include Microsoft Office Suite.</w:t>
      </w:r>
    </w:p>
    <w:p w:rsidR="00000000" w:rsidDel="00000000" w:rsidP="00000000" w:rsidRDefault="00000000" w:rsidRPr="00000000" w14:paraId="0000000A">
      <w:pPr>
        <w:numPr>
          <w:ilvl w:val="0"/>
          <w:numId w:val="2"/>
        </w:numPr>
        <w:spacing w:line="276" w:lineRule="auto"/>
        <w:ind w:left="720" w:hanging="360"/>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b w:val="1"/>
          <w:sz w:val="22"/>
          <w:szCs w:val="22"/>
          <w:rtl w:val="0"/>
        </w:rPr>
        <w:t xml:space="preserve">Key Strengths: </w:t>
      </w:r>
      <w:r w:rsidDel="00000000" w:rsidR="00000000" w:rsidRPr="00000000">
        <w:rPr>
          <w:rFonts w:ascii="Helvetica Neue" w:cs="Helvetica Neue" w:eastAsia="Helvetica Neue" w:hAnsi="Helvetica Neue"/>
          <w:sz w:val="22"/>
          <w:szCs w:val="22"/>
          <w:rtl w:val="0"/>
        </w:rPr>
        <w:t xml:space="preserve">Intelligent and loyal team member, readily listening to others, acknowledging peer accomplishment, and contributing to positive and productive work environments and team morale. </w:t>
      </w:r>
    </w:p>
    <w:p w:rsidR="00000000" w:rsidDel="00000000" w:rsidP="00000000" w:rsidRDefault="00000000" w:rsidRPr="00000000" w14:paraId="0000000B">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C">
      <w:pPr>
        <w:jc w:val="center"/>
        <w:rPr>
          <w:sz w:val="32"/>
          <w:szCs w:val="32"/>
        </w:rPr>
      </w:pPr>
      <w:r w:rsidDel="00000000" w:rsidR="00000000" w:rsidRPr="00000000">
        <w:rPr>
          <w:rtl w:val="0"/>
        </w:rPr>
      </w:r>
    </w:p>
    <w:p w:rsidR="00000000" w:rsidDel="00000000" w:rsidP="00000000" w:rsidRDefault="00000000" w:rsidRPr="00000000" w14:paraId="0000000D">
      <w:pPr>
        <w:jc w:val="center"/>
        <w:rPr>
          <w:sz w:val="32"/>
          <w:szCs w:val="32"/>
        </w:rPr>
      </w:pPr>
      <w:r w:rsidDel="00000000" w:rsidR="00000000" w:rsidRPr="00000000">
        <w:rPr>
          <w:sz w:val="32"/>
          <w:szCs w:val="32"/>
          <w:rtl w:val="0"/>
        </w:rPr>
        <w:t xml:space="preserve">EDUCATION</w:t>
      </w:r>
    </w:p>
    <w:p w:rsidR="00000000" w:rsidDel="00000000" w:rsidP="00000000" w:rsidRDefault="00000000" w:rsidRPr="00000000" w14:paraId="0000000E">
      <w:pPr>
        <w:rPr/>
      </w:pPr>
      <w:r w:rsidDel="00000000" w:rsidR="00000000" w:rsidRPr="00000000">
        <w:rPr>
          <w:b w:val="1"/>
          <w:rtl w:val="0"/>
        </w:rPr>
        <w:t xml:space="preserve">St. Augustine Senior High School</w:t>
      </w:r>
      <w:r w:rsidDel="00000000" w:rsidR="00000000" w:rsidRPr="00000000">
        <w:rPr>
          <w:rtl w:val="0"/>
        </w:rPr>
        <w:t xml:space="preserve"> (2019)</w:t>
        <w:tab/>
        <w:tab/>
        <w:tab/>
        <w:tab/>
      </w:r>
    </w:p>
    <w:p w:rsidR="00000000" w:rsidDel="00000000" w:rsidP="00000000" w:rsidRDefault="00000000" w:rsidRPr="00000000" w14:paraId="0000000F">
      <w:pPr>
        <w:rPr>
          <w:b w:val="1"/>
        </w:rPr>
      </w:pPr>
      <w:r w:rsidDel="00000000" w:rsidR="00000000" w:rsidRPr="00000000">
        <w:rPr>
          <w:rtl w:val="0"/>
        </w:rPr>
        <w:t xml:space="preserve">New Orleans, LA</w:t>
      </w:r>
      <w:r w:rsidDel="00000000" w:rsidR="00000000" w:rsidRPr="00000000">
        <w:rPr>
          <w:rtl w:val="0"/>
        </w:rPr>
      </w:r>
    </w:p>
    <w:p w:rsidR="00000000" w:rsidDel="00000000" w:rsidP="00000000" w:rsidRDefault="00000000" w:rsidRPr="00000000" w14:paraId="00000010">
      <w:pPr>
        <w:jc w:val="center"/>
        <w:rPr>
          <w:sz w:val="32"/>
          <w:szCs w:val="32"/>
        </w:rPr>
      </w:pPr>
      <w:r w:rsidDel="00000000" w:rsidR="00000000" w:rsidRPr="00000000">
        <w:rPr>
          <w:rtl w:val="0"/>
        </w:rPr>
      </w:r>
    </w:p>
    <w:p w:rsidR="00000000" w:rsidDel="00000000" w:rsidP="00000000" w:rsidRDefault="00000000" w:rsidRPr="00000000" w14:paraId="00000011">
      <w:pPr>
        <w:rPr/>
      </w:pPr>
      <w:r w:rsidDel="00000000" w:rsidR="00000000" w:rsidRPr="00000000">
        <w:rPr>
          <w:b w:val="1"/>
          <w:rtl w:val="0"/>
        </w:rPr>
        <w:t xml:space="preserve">Southern University at New Orleans </w:t>
      </w:r>
      <w:r w:rsidDel="00000000" w:rsidR="00000000" w:rsidRPr="00000000">
        <w:rPr>
          <w:rtl w:val="0"/>
        </w:rPr>
        <w:t xml:space="preserve">(2021-Present)</w:t>
        <w:tab/>
        <w:t xml:space="preserve">2.72 GPA</w:t>
        <w:tab/>
        <w:tab/>
        <w:tab/>
      </w:r>
    </w:p>
    <w:p w:rsidR="00000000" w:rsidDel="00000000" w:rsidP="00000000" w:rsidRDefault="00000000" w:rsidRPr="00000000" w14:paraId="00000012">
      <w:pPr>
        <w:rPr/>
      </w:pPr>
      <w:r w:rsidDel="00000000" w:rsidR="00000000" w:rsidRPr="00000000">
        <w:rPr>
          <w:rtl w:val="0"/>
        </w:rPr>
        <w:t xml:space="preserve">New Orleans, LA</w:t>
      </w:r>
    </w:p>
    <w:p w:rsidR="00000000" w:rsidDel="00000000" w:rsidP="00000000" w:rsidRDefault="00000000" w:rsidRPr="00000000" w14:paraId="00000013">
      <w:pPr>
        <w:numPr>
          <w:ilvl w:val="0"/>
          <w:numId w:val="1"/>
        </w:numPr>
        <w:ind w:left="720" w:hanging="360"/>
        <w:rPr>
          <w:rFonts w:ascii="Times New Roman" w:cs="Times New Roman" w:eastAsia="Times New Roman" w:hAnsi="Times New Roman"/>
          <w:b w:val="1"/>
        </w:rPr>
      </w:pPr>
      <w:r w:rsidDel="00000000" w:rsidR="00000000" w:rsidRPr="00000000">
        <w:rPr>
          <w:b w:val="1"/>
          <w:rtl w:val="0"/>
        </w:rPr>
        <w:t xml:space="preserve">Major: Business </w:t>
        <w:tab/>
        <w:tab/>
        <w:t xml:space="preserve"> </w:t>
        <w:tab/>
        <w:tab/>
        <w:tab/>
        <w:tab/>
        <w:tab/>
      </w:r>
    </w:p>
    <w:p w:rsidR="00000000" w:rsidDel="00000000" w:rsidP="00000000" w:rsidRDefault="00000000" w:rsidRPr="00000000" w14:paraId="00000014">
      <w:pPr>
        <w:numPr>
          <w:ilvl w:val="0"/>
          <w:numId w:val="1"/>
        </w:numPr>
        <w:ind w:left="720" w:hanging="360"/>
        <w:rPr>
          <w:rFonts w:ascii="Times New Roman" w:cs="Times New Roman" w:eastAsia="Times New Roman" w:hAnsi="Times New Roman"/>
          <w:b w:val="1"/>
        </w:rPr>
      </w:pPr>
      <w:r w:rsidDel="00000000" w:rsidR="00000000" w:rsidRPr="00000000">
        <w:rPr>
          <w:b w:val="1"/>
          <w:rtl w:val="0"/>
        </w:rPr>
        <w:t xml:space="preserve">Expected Graduation:  May 2025</w:t>
      </w:r>
    </w:p>
    <w:p w:rsidR="00000000" w:rsidDel="00000000" w:rsidP="00000000" w:rsidRDefault="00000000" w:rsidRPr="00000000" w14:paraId="00000015">
      <w:pPr>
        <w:numPr>
          <w:ilvl w:val="0"/>
          <w:numId w:val="1"/>
        </w:numPr>
        <w:ind w:left="720" w:hanging="360"/>
        <w:jc w:val="both"/>
        <w:rPr>
          <w:rFonts w:ascii="Times New Roman" w:cs="Times New Roman" w:eastAsia="Times New Roman" w:hAnsi="Times New Roman"/>
        </w:rPr>
      </w:pPr>
      <w:r w:rsidDel="00000000" w:rsidR="00000000" w:rsidRPr="00000000">
        <w:rPr>
          <w:rtl w:val="0"/>
        </w:rPr>
        <w:t xml:space="preserve">Member of Epsilon Nu Chapter of Kappa Alpha Psi Fraternity Inc.  (2023-Present)</w:t>
      </w:r>
    </w:p>
    <w:p w:rsidR="00000000" w:rsidDel="00000000" w:rsidP="00000000" w:rsidRDefault="00000000" w:rsidRPr="00000000" w14:paraId="00000016">
      <w:pPr>
        <w:numPr>
          <w:ilvl w:val="0"/>
          <w:numId w:val="1"/>
        </w:numPr>
        <w:ind w:left="720" w:hanging="360"/>
        <w:jc w:val="both"/>
        <w:rPr>
          <w:rFonts w:ascii="Times New Roman" w:cs="Times New Roman" w:eastAsia="Times New Roman" w:hAnsi="Times New Roman"/>
        </w:rPr>
      </w:pPr>
      <w:r w:rsidDel="00000000" w:rsidR="00000000" w:rsidRPr="00000000">
        <w:rPr>
          <w:rtl w:val="0"/>
        </w:rPr>
        <w:t xml:space="preserve">Current Dean List’s Member (what years?)</w:t>
      </w:r>
    </w:p>
    <w:p w:rsidR="00000000" w:rsidDel="00000000" w:rsidP="00000000" w:rsidRDefault="00000000" w:rsidRPr="00000000" w14:paraId="00000017">
      <w:pPr>
        <w:numPr>
          <w:ilvl w:val="0"/>
          <w:numId w:val="1"/>
        </w:numPr>
        <w:spacing w:line="276" w:lineRule="auto"/>
        <w:ind w:left="720" w:hanging="360"/>
        <w:rPr>
          <w:rFonts w:ascii="Times New Roman" w:cs="Times New Roman" w:eastAsia="Times New Roman" w:hAnsi="Times New Roman"/>
        </w:rPr>
      </w:pPr>
      <w:r w:rsidDel="00000000" w:rsidR="00000000" w:rsidRPr="00000000">
        <w:rPr>
          <w:rFonts w:ascii="Arial" w:cs="Arial" w:eastAsia="Arial" w:hAnsi="Arial"/>
          <w:sz w:val="22"/>
          <w:szCs w:val="22"/>
          <w:rtl w:val="0"/>
        </w:rPr>
        <w:t xml:space="preserve">Beta Gamma Sigma National Honor Society (Spring 2024 Initiate) </w:t>
      </w:r>
    </w:p>
    <w:p w:rsidR="00000000" w:rsidDel="00000000" w:rsidP="00000000" w:rsidRDefault="00000000" w:rsidRPr="00000000" w14:paraId="00000018">
      <w:pPr>
        <w:numPr>
          <w:ilvl w:val="0"/>
          <w:numId w:val="1"/>
        </w:numPr>
        <w:spacing w:line="276" w:lineRule="auto"/>
        <w:ind w:left="720" w:hanging="360"/>
      </w:pPr>
      <w:r w:rsidDel="00000000" w:rsidR="00000000" w:rsidRPr="00000000">
        <w:rPr>
          <w:rFonts w:ascii="Arial" w:cs="Arial" w:eastAsia="Arial" w:hAnsi="Arial"/>
          <w:sz w:val="22"/>
          <w:szCs w:val="22"/>
          <w:rtl w:val="0"/>
        </w:rPr>
        <w:t xml:space="preserve">Future Business Leaders of America Vice President (Fall 2024(</w:t>
      </w:r>
    </w:p>
    <w:p w:rsidR="00000000" w:rsidDel="00000000" w:rsidP="00000000" w:rsidRDefault="00000000" w:rsidRPr="00000000" w14:paraId="00000019">
      <w:pPr>
        <w:numPr>
          <w:ilvl w:val="0"/>
          <w:numId w:val="1"/>
        </w:numPr>
        <w:spacing w:line="276" w:lineRule="auto"/>
        <w:ind w:left="720" w:hanging="360"/>
      </w:pPr>
      <w:r w:rsidDel="00000000" w:rsidR="00000000" w:rsidRPr="00000000">
        <w:rPr>
          <w:rFonts w:ascii="Arial" w:cs="Arial" w:eastAsia="Arial" w:hAnsi="Arial"/>
          <w:sz w:val="22"/>
          <w:szCs w:val="22"/>
          <w:rtl w:val="0"/>
        </w:rPr>
        <w:t xml:space="preserve">Mr. College of Business (Fall 2024)</w:t>
      </w:r>
      <w:r w:rsidDel="00000000" w:rsidR="00000000" w:rsidRPr="00000000">
        <w:rPr>
          <w:rtl w:val="0"/>
        </w:rPr>
      </w:r>
    </w:p>
    <w:p w:rsidR="00000000" w:rsidDel="00000000" w:rsidP="00000000" w:rsidRDefault="00000000" w:rsidRPr="00000000" w14:paraId="0000001A">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B">
      <w:pPr>
        <w:jc w:val="center"/>
        <w:rPr>
          <w:sz w:val="32"/>
          <w:szCs w:val="32"/>
        </w:rPr>
      </w:pPr>
      <w:r w:rsidDel="00000000" w:rsidR="00000000" w:rsidRPr="00000000">
        <w:rPr>
          <w:rtl w:val="0"/>
        </w:rPr>
      </w:r>
    </w:p>
    <w:p w:rsidR="00000000" w:rsidDel="00000000" w:rsidP="00000000" w:rsidRDefault="00000000" w:rsidRPr="00000000" w14:paraId="0000001C">
      <w:pPr>
        <w:jc w:val="center"/>
        <w:rPr>
          <w:sz w:val="32"/>
          <w:szCs w:val="32"/>
        </w:rPr>
      </w:pPr>
      <w:r w:rsidDel="00000000" w:rsidR="00000000" w:rsidRPr="00000000">
        <w:rPr>
          <w:sz w:val="32"/>
          <w:szCs w:val="32"/>
          <w:rtl w:val="0"/>
        </w:rPr>
        <w:t xml:space="preserve">EXPERIENCE HIGHLIGHTS</w:t>
      </w:r>
    </w:p>
    <w:p w:rsidR="00000000" w:rsidDel="00000000" w:rsidP="00000000" w:rsidRDefault="00000000" w:rsidRPr="00000000" w14:paraId="0000001D">
      <w:pPr>
        <w:jc w:val="center"/>
        <w:rPr>
          <w:sz w:val="32"/>
          <w:szCs w:val="32"/>
        </w:rPr>
      </w:pPr>
      <w:r w:rsidDel="00000000" w:rsidR="00000000" w:rsidRPr="00000000">
        <w:rPr>
          <w:rtl w:val="0"/>
        </w:rPr>
      </w:r>
    </w:p>
    <w:p w:rsidR="00000000" w:rsidDel="00000000" w:rsidP="00000000" w:rsidRDefault="00000000" w:rsidRPr="00000000" w14:paraId="0000001E">
      <w:pPr>
        <w:rPr>
          <w:b w:val="1"/>
        </w:rPr>
      </w:pPr>
      <w:r w:rsidDel="00000000" w:rsidR="00000000" w:rsidRPr="00000000">
        <w:rPr>
          <w:b w:val="1"/>
          <w:rtl w:val="0"/>
        </w:rPr>
        <w:t xml:space="preserve">FedEx Freight, </w:t>
      </w:r>
      <w:r w:rsidDel="00000000" w:rsidR="00000000" w:rsidRPr="00000000">
        <w:rPr>
          <w:rtl w:val="0"/>
        </w:rPr>
        <w:t xml:space="preserve">St. Rose, LA</w:t>
      </w:r>
      <w:r w:rsidDel="00000000" w:rsidR="00000000" w:rsidRPr="00000000">
        <w:rPr>
          <w:rtl w:val="0"/>
        </w:rPr>
      </w:r>
    </w:p>
    <w:p w:rsidR="00000000" w:rsidDel="00000000" w:rsidP="00000000" w:rsidRDefault="00000000" w:rsidRPr="00000000" w14:paraId="0000001F">
      <w:pPr>
        <w:rPr/>
      </w:pPr>
      <w:r w:rsidDel="00000000" w:rsidR="00000000" w:rsidRPr="00000000">
        <w:rPr>
          <w:b w:val="1"/>
          <w:rtl w:val="0"/>
        </w:rPr>
        <w:t xml:space="preserve">Forklift Operator (</w:t>
      </w:r>
      <w:r w:rsidDel="00000000" w:rsidR="00000000" w:rsidRPr="00000000">
        <w:rPr>
          <w:rtl w:val="0"/>
        </w:rPr>
        <w:t xml:space="preserve">June 2021-October 2024)</w:t>
      </w:r>
    </w:p>
    <w:p w:rsidR="00000000" w:rsidDel="00000000" w:rsidP="00000000" w:rsidRDefault="00000000" w:rsidRPr="00000000" w14:paraId="00000020">
      <w:pPr>
        <w:rPr/>
      </w:pPr>
      <w:r w:rsidDel="00000000" w:rsidR="00000000" w:rsidRPr="00000000">
        <w:rPr>
          <w:rtl w:val="0"/>
        </w:rPr>
        <w:t xml:space="preserve">Safely load and unload pallets of wholesale items or packages using forklift vehicles. Perform daily maintenance, safety checks, and carry out fixes to solve common mechanical problems. Move products to specified storage spaces and manually unload and stack boxes. Observe safe lifting practices, maintain a clean, unobstructed work area and report health and safety issues to supervisors. Use RF scanners to keep accurate records. </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b w:val="1"/>
          <w:rtl w:val="0"/>
        </w:rPr>
        <w:t xml:space="preserve">Floor Décor, </w:t>
      </w:r>
      <w:r w:rsidDel="00000000" w:rsidR="00000000" w:rsidRPr="00000000">
        <w:rPr>
          <w:rtl w:val="0"/>
        </w:rPr>
        <w:t xml:space="preserve">Harvey, LA</w:t>
      </w:r>
    </w:p>
    <w:p w:rsidR="00000000" w:rsidDel="00000000" w:rsidP="00000000" w:rsidRDefault="00000000" w:rsidRPr="00000000" w14:paraId="00000023">
      <w:pPr>
        <w:jc w:val="both"/>
        <w:rPr/>
      </w:pPr>
      <w:r w:rsidDel="00000000" w:rsidR="00000000" w:rsidRPr="00000000">
        <w:rPr>
          <w:b w:val="1"/>
          <w:rtl w:val="0"/>
        </w:rPr>
        <w:t xml:space="preserve">Warehouse Associate </w:t>
      </w:r>
      <w:r w:rsidDel="00000000" w:rsidR="00000000" w:rsidRPr="00000000">
        <w:rPr>
          <w:rtl w:val="0"/>
        </w:rPr>
        <w:t xml:space="preserve">(May 2019-June 2021) Safely lifted and carried loads onto forklift and load on to truck or client vehicles, tidied and disposed of packing materials following company guidelines to maintain site safety, worked with teammates to efficiently handle freight shipments to meet deadlines.</w:t>
      </w:r>
    </w:p>
    <w:p w:rsidR="00000000" w:rsidDel="00000000" w:rsidP="00000000" w:rsidRDefault="00000000" w:rsidRPr="00000000" w14:paraId="00000024">
      <w:pPr>
        <w:rPr/>
      </w:pPr>
      <w:r w:rsidDel="00000000" w:rsidR="00000000" w:rsidRPr="00000000">
        <w:rPr>
          <w:rtl w:val="0"/>
        </w:rPr>
        <w:t xml:space="preserve">Premium Parking, Inc.</w:t>
      </w:r>
      <w:r w:rsidDel="00000000" w:rsidR="00000000" w:rsidRPr="00000000">
        <w:rPr>
          <w:b w:val="1"/>
          <w:rtl w:val="0"/>
        </w:rPr>
        <w:t xml:space="preserve">, </w:t>
      </w:r>
      <w:r w:rsidDel="00000000" w:rsidR="00000000" w:rsidRPr="00000000">
        <w:rPr>
          <w:rtl w:val="0"/>
        </w:rPr>
        <w:t xml:space="preserve">New Orleans, LA</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jc w:val="both"/>
        <w:rPr/>
      </w:pPr>
      <w:r w:rsidDel="00000000" w:rsidR="00000000" w:rsidRPr="00000000">
        <w:rPr>
          <w:b w:val="1"/>
          <w:rtl w:val="0"/>
        </w:rPr>
        <w:t xml:space="preserve">Parking Attendant/Valet/Cashier</w:t>
      </w:r>
      <w:r w:rsidDel="00000000" w:rsidR="00000000" w:rsidRPr="00000000">
        <w:rPr>
          <w:rtl w:val="0"/>
        </w:rPr>
        <w:t xml:space="preserve"> (May 2019-August 2021) Welcome guest, retrieve guest vehicles, tag, and secure keys in lockbox, assist with luggage, retrieve tickets and cars, process payments and provide directions to local restaurants or venues.</w:t>
      </w:r>
    </w:p>
    <w:p w:rsidR="00000000" w:rsidDel="00000000" w:rsidP="00000000" w:rsidRDefault="00000000" w:rsidRPr="00000000" w14:paraId="00000027">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jc w:val="center"/>
        <w:rPr>
          <w:sz w:val="34"/>
          <w:szCs w:val="34"/>
        </w:rPr>
      </w:pPr>
      <w:r w:rsidDel="00000000" w:rsidR="00000000" w:rsidRPr="00000000">
        <w:rPr>
          <w:sz w:val="34"/>
          <w:szCs w:val="34"/>
          <w:rtl w:val="0"/>
        </w:rPr>
        <w:t xml:space="preserve">Certifications</w:t>
      </w:r>
    </w:p>
    <w:p w:rsidR="00000000" w:rsidDel="00000000" w:rsidP="00000000" w:rsidRDefault="00000000" w:rsidRPr="00000000" w14:paraId="0000002A">
      <w:pPr>
        <w:numPr>
          <w:ilvl w:val="0"/>
          <w:numId w:val="1"/>
        </w:numPr>
        <w:ind w:left="720" w:hanging="360"/>
        <w:rPr>
          <w:rFonts w:ascii="Times New Roman" w:cs="Times New Roman" w:eastAsia="Times New Roman" w:hAnsi="Times New Roman"/>
          <w:b w:val="1"/>
        </w:rPr>
      </w:pPr>
      <w:r w:rsidDel="00000000" w:rsidR="00000000" w:rsidRPr="00000000">
        <w:rPr>
          <w:b w:val="1"/>
          <w:rtl w:val="0"/>
        </w:rPr>
        <w:t xml:space="preserve">OSHA Forklift Certification (January 2021) -</w:t>
      </w:r>
      <w:r w:rsidDel="00000000" w:rsidR="00000000" w:rsidRPr="00000000">
        <w:rPr>
          <w:rtl w:val="0"/>
        </w:rPr>
        <w:t xml:space="preserve">Forklift operation and maintenance, experience using RF handheld scanners and WMS system, Able to perform basic machinery troubleshooting tasks, Clear verbal communicator, Strong teamwork skills, Detailed knowledge of safe working practices in sub-zero environments.   </w:t>
      </w:r>
      <w:r w:rsidDel="00000000" w:rsidR="00000000" w:rsidRPr="00000000">
        <w:rPr>
          <w:rtl w:val="0"/>
        </w:rPr>
      </w:r>
    </w:p>
    <w:p w:rsidR="00000000" w:rsidDel="00000000" w:rsidP="00000000" w:rsidRDefault="00000000" w:rsidRPr="00000000" w14:paraId="0000002B">
      <w:pPr>
        <w:jc w:val="center"/>
        <w:rPr/>
      </w:pPr>
      <w:r w:rsidDel="00000000" w:rsidR="00000000" w:rsidRPr="00000000">
        <w:rPr>
          <w:rtl w:val="0"/>
        </w:rPr>
      </w:r>
    </w:p>
    <w:p w:rsidR="00000000" w:rsidDel="00000000" w:rsidP="00000000" w:rsidRDefault="00000000" w:rsidRPr="00000000" w14:paraId="0000002C">
      <w:pPr>
        <w:jc w:val="center"/>
        <w:rPr>
          <w:b w:val="1"/>
        </w:rPr>
      </w:pPr>
      <w:r w:rsidDel="00000000" w:rsidR="00000000" w:rsidRPr="00000000">
        <w:rPr>
          <w:b w:val="1"/>
          <w:rtl w:val="0"/>
        </w:rPr>
        <w:t xml:space="preserve">References Available Upon Request</w:t>
      </w:r>
    </w:p>
    <w:sectPr>
      <w:pgSz w:h="15840" w:w="12240" w:orient="portrait"/>
      <w:pgMar w:bottom="1440" w:top="1008"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Arial"/>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rsid w:val="00C2135E"/>
    <w:rPr>
      <w:color w:val="0000ff"/>
      <w:u w:val="single"/>
    </w:rPr>
  </w:style>
  <w:style w:type="character" w:styleId="FRichards" w:customStyle="1">
    <w:name w:val="FRichards"/>
    <w:semiHidden w:val="1"/>
    <w:rsid w:val="00C2135E"/>
    <w:rPr>
      <w:rFonts w:ascii="Arial" w:cs="Arial" w:hAnsi="Arial"/>
      <w:color w:val="000080"/>
      <w:sz w:val="20"/>
      <w:szCs w:val="20"/>
    </w:rPr>
  </w:style>
  <w:style w:type="paragraph" w:styleId="BalloonText">
    <w:name w:val="Balloon Text"/>
    <w:basedOn w:val="Normal"/>
    <w:link w:val="BalloonTextChar"/>
    <w:rsid w:val="00DE5DF6"/>
    <w:rPr>
      <w:rFonts w:ascii="Segoe UI" w:cs="Segoe UI" w:hAnsi="Segoe UI"/>
      <w:sz w:val="18"/>
      <w:szCs w:val="18"/>
    </w:rPr>
  </w:style>
  <w:style w:type="character" w:styleId="BalloonTextChar" w:customStyle="1">
    <w:name w:val="Balloon Text Char"/>
    <w:link w:val="BalloonText"/>
    <w:rsid w:val="00DE5DF6"/>
    <w:rPr>
      <w:rFonts w:ascii="Segoe UI" w:cs="Segoe UI" w:hAnsi="Segoe UI"/>
      <w:sz w:val="18"/>
      <w:szCs w:val="18"/>
    </w:rPr>
  </w:style>
  <w:style w:type="character" w:styleId="UnresolvedMention">
    <w:name w:val="Unresolved Mention"/>
    <w:uiPriority w:val="99"/>
    <w:semiHidden w:val="1"/>
    <w:unhideWhenUsed w:val="1"/>
    <w:rsid w:val="000F1BE1"/>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troyg619@gmail.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h+3dv2Ev7MHw/uRxK1qzPxyPksg==">CgMxLjA4AHIhMU15c3Q2dk1VT1F5SmVfT1hEWGpWU1BOeW9qYjAwMnlq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2025-01-07T17:09:00Z</dcterms:created>
  <dc:creator>Ivory Robinson</dc:creator>
</cp:coreProperties>
</file>