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sz w:val="12"/>
          <w:szCs w:val="12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Zion Cawthon</w:t>
      </w:r>
    </w:p>
    <w:tbl>
      <w:tblPr>
        <w:tblStyle w:val="Table1"/>
        <w:tblW w:w="10080.0" w:type="dxa"/>
        <w:jc w:val="left"/>
        <w:tblLayout w:type="fixed"/>
        <w:tblLook w:val="0600"/>
      </w:tblPr>
      <w:tblGrid>
        <w:gridCol w:w="1605"/>
        <w:gridCol w:w="8475"/>
        <w:tblGridChange w:id="0">
          <w:tblGrid>
            <w:gridCol w:w="1605"/>
            <w:gridCol w:w="8475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23925" cy="1346200"/>
                  <wp:effectExtent b="0" l="0" r="0" t="0"/>
                  <wp:docPr id="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34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0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b w:val="1"/>
              </w:rPr>
            </w:pPr>
            <w:bookmarkStart w:colFirst="0" w:colLast="0" w:name="_lf5wiiqsu4ub" w:id="0"/>
            <w:bookmarkEnd w:id="0"/>
            <w:r w:rsidDel="00000000" w:rsidR="00000000" w:rsidRPr="00000000">
              <w:rPr>
                <w:rtl w:val="0"/>
              </w:rPr>
              <w:t xml:space="preserve">Email: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zion.cawthonofficial@gmail.com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 678.913.9953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Instagram: Zion.c14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Height: 5’2  Hair: Dark Brown  Eyes: Brown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61e3cm1p1fln" w:id="1"/>
            <w:bookmarkEnd w:id="1"/>
            <w:r w:rsidDel="00000000" w:rsidR="00000000" w:rsidRPr="00000000">
              <w:rPr>
                <w:rtl w:val="0"/>
              </w:rPr>
              <w:t xml:space="preserve">Theatre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Show                                                   Role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Good Man Charlie Brown   Kid/Ensemble      Creekview Productions    Dir.Elizabeth Crane 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Once Upon A Mattress       Princess 12           Creekview Productions     Dir. Elizabeth Crane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Aladdin                              Featured Dancer          Webb Bridge Kids       Dir. Amy Creamer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Chicago                            Reporter/ Ensemble      Alpha Theatre             Dir. Sarah Stoffle-Peck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Footloose                         Teen Dancer/Ensemble   Alpha Theatre           Dir. Sarah Stoffle-Peck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Great Gatsby                        Ensemble                    Alpha Theatre           Dir. Sarah Stoffle-Peck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Our Place                          Ensemble/Molly             Alpha Theatre           Dir. Sarah Stoffle-Peck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Into The Woods               Ensemble                         Alpha Theatre           Dir. Sarah Stoffle- Peck  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39 Steps                           Mrs. Memory                   Alpha Theatre           Dir. Sarah Stoffle Peck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Addams Family            Grandma Addams             Alpha Theatre           Dir. Sarah Stoffle-Peck </w:t>
            </w:r>
          </w:p>
        </w:tc>
      </w:tr>
      <w:tr>
        <w:trPr>
          <w:cantSplit w:val="0"/>
          <w:trHeight w:val="5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Film</w:t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Special Skills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Rule="auto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6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                                   Role          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Lost Girls                Mary Darling               AHS Film           Dir. Student Produced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8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before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2015-2016   Elizabeth Crane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2017-2018 , 2018-2019,2019-2020 Caroline Reitzes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2023-2024- Michelle Austin 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before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Acting      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Atlanta Workshop Players 2015                          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Musical Theatre I            Sarah Stoffle Peck                 2020-2021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Musical Theatre II         Sarah Stoffle- Peck                2021-2022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Musical Theatre III       Sarah Stoffle- Peck                 2022-2023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Advanced Acting I         Sarah Stoffle-Peck                 2023-2024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9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Dance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Fleetwood Dance      Tap, Ballet       2018  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Singing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Carrie Bell                                         2023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5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Sports                               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WinterGuard                  Kaleigh Schlosser          2017-2018, 2019-2020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before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before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Cockney Accent,  Juggling  and Singing. 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sz w:val="20"/>
                <w:szCs w:val="20"/>
              </w:rPr>
            </w:pPr>
            <w:bookmarkStart w:colFirst="0" w:colLast="0" w:name="_u3uy0857ab2n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hyperlink" Target="mailto:zion.cawthonofficial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