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6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5"/>
        <w:gridCol w:w="3544"/>
        <w:tblGridChange w:id="0">
          <w:tblGrid>
            <w:gridCol w:w="8075"/>
            <w:gridCol w:w="3544"/>
          </w:tblGrid>
        </w:tblGridChange>
      </w:tblGrid>
      <w:tr>
        <w:trPr>
          <w:cantSplit w:val="0"/>
          <w:trHeight w:val="300" w:hRule="atLeast"/>
          <w:tblHeader w:val="0"/>
        </w:trPr>
        <w:tc>
          <w:tcPr>
            <w:gridSpan w:val="2"/>
            <w:shd w:fill="dfdfdf" w:val="clear"/>
            <w:vAlign w:val="center"/>
          </w:tcPr>
          <w:p w:rsidR="00000000" w:rsidDel="00000000" w:rsidP="00000000" w:rsidRDefault="00000000" w:rsidRPr="00000000" w14:paraId="00000003">
            <w:pPr>
              <w:spacing w:after="0" w:line="276" w:lineRule="auto"/>
              <w:ind w:left="0" w:firstLine="0"/>
              <w:jc w:val="center"/>
              <w:rPr>
                <w:rFonts w:ascii="Raleway" w:cs="Raleway" w:eastAsia="Raleway" w:hAnsi="Raleway"/>
                <w:b w:val="1"/>
                <w:sz w:val="40"/>
                <w:szCs w:val="40"/>
              </w:rPr>
            </w:pPr>
            <w:r w:rsidDel="00000000" w:rsidR="00000000" w:rsidRPr="00000000">
              <w:rPr>
                <w:rFonts w:ascii="Raleway" w:cs="Raleway" w:eastAsia="Raleway" w:hAnsi="Raleway"/>
                <w:b w:val="1"/>
                <w:sz w:val="40"/>
                <w:szCs w:val="40"/>
                <w:rtl w:val="0"/>
              </w:rPr>
              <w:t xml:space="preserve">BRITTANY ZANDERS RESUME</w:t>
            </w:r>
          </w:p>
        </w:tc>
      </w:tr>
      <w:tr>
        <w:trPr>
          <w:cantSplit w:val="0"/>
          <w:trHeight w:val="13038" w:hRule="atLeast"/>
          <w:tblHeader w:val="0"/>
        </w:trPr>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sz w:val="40"/>
                <w:szCs w:val="40"/>
              </w:rPr>
            </w:pPr>
            <w:r w:rsidDel="00000000" w:rsidR="00000000" w:rsidRPr="00000000">
              <w:rPr>
                <w:rtl w:val="0"/>
              </w:rPr>
            </w:r>
          </w:p>
          <w:tbl>
            <w:tblPr>
              <w:tblStyle w:val="Table2"/>
              <w:tblW w:w="78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
              <w:gridCol w:w="7230"/>
              <w:tblGridChange w:id="0">
                <w:tblGrid>
                  <w:gridCol w:w="595"/>
                  <w:gridCol w:w="7230"/>
                </w:tblGrid>
              </w:tblGridChange>
            </w:tblGrid>
            <w:tr>
              <w:trPr>
                <w:cantSplit w:val="0"/>
                <w:tblHeader w:val="0"/>
              </w:trPr>
              <w:tc>
                <w:tcPr>
                  <w:gridSpan w:val="2"/>
                  <w:shd w:fill="ffffff" w:val="clear"/>
                  <w:vAlign w:val="center"/>
                </w:tcPr>
                <w:p w:rsidR="00000000" w:rsidDel="00000000" w:rsidP="00000000" w:rsidRDefault="00000000" w:rsidRPr="00000000" w14:paraId="00000006">
                  <w:pPr>
                    <w:spacing w:after="0" w:lineRule="auto"/>
                    <w:rPr>
                      <w:rFonts w:ascii="Nunito" w:cs="Nunito" w:eastAsia="Nunito" w:hAnsi="Nunito"/>
                      <w:b w:val="1"/>
                      <w:color w:val="ffffff"/>
                      <w:sz w:val="20"/>
                      <w:szCs w:val="20"/>
                    </w:rPr>
                  </w:pPr>
                  <w:r w:rsidDel="00000000" w:rsidR="00000000" w:rsidRPr="00000000">
                    <w:rPr>
                      <w:rtl w:val="0"/>
                    </w:rPr>
                  </w:r>
                </w:p>
              </w:tc>
            </w:tr>
            <w:tr>
              <w:trPr>
                <w:cantSplit w:val="0"/>
                <w:trHeight w:val="558" w:hRule="atLeast"/>
                <w:tblHeader w:val="0"/>
              </w:trPr>
              <w:tc>
                <w:tcPr>
                  <w:shd w:fill="ffffff" w:val="clear"/>
                  <w:vAlign w:val="center"/>
                </w:tcPr>
                <w:p w:rsidR="00000000" w:rsidDel="00000000" w:rsidP="00000000" w:rsidRDefault="00000000" w:rsidRPr="00000000" w14:paraId="00000008">
                  <w:pPr>
                    <w:spacing w:after="0" w:lineRule="auto"/>
                    <w:rPr>
                      <w:rFonts w:ascii="Nunito" w:cs="Nunito" w:eastAsia="Nunito" w:hAnsi="Nunito"/>
                      <w:b w:val="1"/>
                      <w:color w:val="ffffff"/>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2541</wp:posOffset>
                        </wp:positionH>
                        <wp:positionV relativeFrom="paragraph">
                          <wp:posOffset>53975</wp:posOffset>
                        </wp:positionV>
                        <wp:extent cx="280035" cy="280035"/>
                        <wp:effectExtent b="0" l="0" r="0" t="0"/>
                        <wp:wrapNone/>
                        <wp:docPr id="132068795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0035" cy="280035"/>
                                </a:xfrm>
                                <a:prstGeom prst="rect"/>
                                <a:ln/>
                              </pic:spPr>
                            </pic:pic>
                          </a:graphicData>
                        </a:graphic>
                      </wp:anchor>
                    </w:drawing>
                  </w:r>
                </w:p>
              </w:tc>
              <w:tc>
                <w:tcPr>
                  <w:shd w:fill="ffffff" w:val="clear"/>
                  <w:vAlign w:val="bottom"/>
                </w:tcPr>
                <w:p w:rsidR="00000000" w:rsidDel="00000000" w:rsidP="00000000" w:rsidRDefault="00000000" w:rsidRPr="00000000" w14:paraId="00000009">
                  <w:pPr>
                    <w:spacing w:after="0" w:lineRule="auto"/>
                    <w:rPr>
                      <w:rFonts w:ascii="Nunito" w:cs="Nunito" w:eastAsia="Nunito" w:hAnsi="Nunito"/>
                      <w:b w:val="1"/>
                      <w:color w:val="ffffff"/>
                      <w:sz w:val="24"/>
                      <w:szCs w:val="24"/>
                    </w:rPr>
                  </w:pPr>
                  <w:r w:rsidDel="00000000" w:rsidR="00000000" w:rsidRPr="00000000">
                    <w:rPr>
                      <w:rFonts w:ascii="Nunito" w:cs="Nunito" w:eastAsia="Nunito" w:hAnsi="Nunito"/>
                      <w:b w:val="1"/>
                      <w:color w:val="404040"/>
                      <w:sz w:val="40"/>
                      <w:szCs w:val="40"/>
                      <w:vertAlign w:val="superscript"/>
                      <w:rtl w:val="0"/>
                    </w:rPr>
                    <w:t xml:space="preserve">RESUME SUMMARY</w:t>
                  </w:r>
                  <w:r w:rsidDel="00000000" w:rsidR="00000000" w:rsidRPr="00000000">
                    <w:rPr>
                      <w:rtl w:val="0"/>
                    </w:rPr>
                  </w:r>
                </w:p>
              </w:tc>
            </w:tr>
            <w:tr>
              <w:trPr>
                <w:cantSplit w:val="0"/>
                <w:trHeight w:val="58" w:hRule="atLeast"/>
                <w:tblHeader w:val="0"/>
              </w:trPr>
              <w:tc>
                <w:tcPr>
                  <w:gridSpan w:val="2"/>
                  <w:shd w:fill="ffffff" w:val="clear"/>
                  <w:vAlign w:val="bottom"/>
                </w:tcPr>
                <w:p w:rsidR="00000000" w:rsidDel="00000000" w:rsidP="00000000" w:rsidRDefault="00000000" w:rsidRPr="00000000" w14:paraId="0000000A">
                  <w:pPr>
                    <w:spacing w:after="0" w:lineRule="auto"/>
                    <w:rPr>
                      <w:rFonts w:ascii="Nunito" w:cs="Nunito" w:eastAsia="Nunito" w:hAnsi="Nunito"/>
                      <w:color w:val="404040"/>
                      <w:sz w:val="6.666666666666667"/>
                      <w:szCs w:val="6.666666666666667"/>
                      <w:vertAlign w:val="superscript"/>
                    </w:rPr>
                  </w:pPr>
                  <w:r w:rsidDel="00000000" w:rsidR="00000000" w:rsidRPr="00000000">
                    <w:rPr>
                      <w:rFonts w:ascii="Nunito" w:cs="Nunito" w:eastAsia="Nunito" w:hAnsi="Nunito"/>
                      <w:color w:val="404040"/>
                      <w:sz w:val="6.666666666666667"/>
                      <w:szCs w:val="6.666666666666667"/>
                      <w:vertAlign w:val="superscript"/>
                      <w:rtl w:val="0"/>
                    </w:rPr>
                    <w:t xml:space="preserve"> </w:t>
                  </w:r>
                </w:p>
              </w:tc>
            </w:tr>
            <w:tr>
              <w:trPr>
                <w:cantSplit w:val="0"/>
                <w:trHeight w:val="58" w:hRule="atLeast"/>
                <w:tblHeader w:val="0"/>
              </w:trPr>
              <w:tc>
                <w:tcPr>
                  <w:gridSpan w:val="2"/>
                  <w:shd w:fill="ffffff" w:val="clear"/>
                  <w:vAlign w:val="bottom"/>
                </w:tcPr>
                <w:p w:rsidR="00000000" w:rsidDel="00000000" w:rsidP="00000000" w:rsidRDefault="00000000" w:rsidRPr="00000000" w14:paraId="0000000C">
                  <w:pPr>
                    <w:rPr>
                      <w:rFonts w:ascii="Nunito" w:cs="Nunito" w:eastAsia="Nunito" w:hAnsi="Nunito"/>
                      <w:color w:val="262626"/>
                      <w:sz w:val="24"/>
                      <w:szCs w:val="24"/>
                    </w:rPr>
                  </w:pPr>
                  <w:r w:rsidDel="00000000" w:rsidR="00000000" w:rsidRPr="00000000">
                    <w:rPr>
                      <w:rFonts w:ascii="Nunito" w:cs="Nunito" w:eastAsia="Nunito" w:hAnsi="Nunito"/>
                      <w:color w:val="262626"/>
                      <w:rtl w:val="0"/>
                    </w:rPr>
                    <w:t xml:space="preserve">Creative professional with 6 years of media experience and 2 years in supporting production teams in various stages of production, including filming, editing, and marketing of media content. Seeking to leverage field experience and Bachelor of Science in Media Communications and film production training into a role as Production Assistant.</w:t>
                  </w:r>
                  <w:r w:rsidDel="00000000" w:rsidR="00000000" w:rsidRPr="00000000">
                    <w:rPr>
                      <w:rtl w:val="0"/>
                    </w:rPr>
                  </w:r>
                </w:p>
              </w:tc>
            </w:tr>
            <w:tr>
              <w:trPr>
                <w:cantSplit w:val="0"/>
                <w:trHeight w:val="523" w:hRule="atLeast"/>
                <w:tblHeader w:val="0"/>
              </w:trPr>
              <w:tc>
                <w:tcPr>
                  <w:shd w:fill="ffffff" w:val="clear"/>
                  <w:vAlign w:val="center"/>
                </w:tcPr>
                <w:p w:rsidR="00000000" w:rsidDel="00000000" w:rsidP="00000000" w:rsidRDefault="00000000" w:rsidRPr="00000000" w14:paraId="0000000E">
                  <w:pPr>
                    <w:spacing w:after="0" w:lineRule="auto"/>
                    <w:rPr>
                      <w:rFonts w:ascii="Nunito" w:cs="Nunito" w:eastAsia="Nunito" w:hAnsi="Nunito"/>
                      <w:color w:val="262626"/>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2541</wp:posOffset>
                        </wp:positionH>
                        <wp:positionV relativeFrom="paragraph">
                          <wp:posOffset>36830</wp:posOffset>
                        </wp:positionV>
                        <wp:extent cx="280035" cy="280035"/>
                        <wp:effectExtent b="0" l="0" r="0" t="0"/>
                        <wp:wrapNone/>
                        <wp:docPr id="132068795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0035" cy="280035"/>
                                </a:xfrm>
                                <a:prstGeom prst="rect"/>
                                <a:ln/>
                              </pic:spPr>
                            </pic:pic>
                          </a:graphicData>
                        </a:graphic>
                      </wp:anchor>
                    </w:drawing>
                  </w:r>
                </w:p>
              </w:tc>
              <w:tc>
                <w:tcPr>
                  <w:shd w:fill="ffffff" w:val="clear"/>
                  <w:vAlign w:val="bottom"/>
                </w:tcPr>
                <w:p w:rsidR="00000000" w:rsidDel="00000000" w:rsidP="00000000" w:rsidRDefault="00000000" w:rsidRPr="00000000" w14:paraId="0000000F">
                  <w:pPr>
                    <w:spacing w:after="0" w:lineRule="auto"/>
                    <w:rPr>
                      <w:rFonts w:ascii="Nunito" w:cs="Nunito" w:eastAsia="Nunito" w:hAnsi="Nunito"/>
                      <w:color w:val="262626"/>
                      <w:sz w:val="24"/>
                      <w:szCs w:val="24"/>
                    </w:rPr>
                  </w:pPr>
                  <w:r w:rsidDel="00000000" w:rsidR="00000000" w:rsidRPr="00000000">
                    <w:rPr>
                      <w:rFonts w:ascii="Nunito" w:cs="Nunito" w:eastAsia="Nunito" w:hAnsi="Nunito"/>
                      <w:b w:val="1"/>
                      <w:color w:val="404040"/>
                      <w:sz w:val="40"/>
                      <w:szCs w:val="40"/>
                      <w:vertAlign w:val="superscript"/>
                      <w:rtl w:val="0"/>
                    </w:rPr>
                    <w:t xml:space="preserve">PROFESSIONAL EXPERIENCE</w:t>
                  </w:r>
                  <w:r w:rsidDel="00000000" w:rsidR="00000000" w:rsidRPr="00000000">
                    <w:rPr>
                      <w:rtl w:val="0"/>
                    </w:rPr>
                  </w:r>
                </w:p>
              </w:tc>
            </w:tr>
            <w:tr>
              <w:trPr>
                <w:cantSplit w:val="0"/>
                <w:trHeight w:val="58" w:hRule="atLeast"/>
                <w:tblHeader w:val="0"/>
              </w:trPr>
              <w:tc>
                <w:tcPr>
                  <w:gridSpan w:val="2"/>
                  <w:shd w:fill="ffffff" w:val="clear"/>
                  <w:vAlign w:val="center"/>
                </w:tcPr>
                <w:p w:rsidR="00000000" w:rsidDel="00000000" w:rsidP="00000000" w:rsidRDefault="00000000" w:rsidRPr="00000000" w14:paraId="00000010">
                  <w:pPr>
                    <w:spacing w:after="0" w:lineRule="auto"/>
                    <w:ind w:left="216" w:firstLine="0"/>
                    <w:rPr>
                      <w:rFonts w:ascii="Nunito" w:cs="Nunito" w:eastAsia="Nunito" w:hAnsi="Nunito"/>
                      <w:b w:val="1"/>
                      <w:color w:val="404040"/>
                      <w:sz w:val="12"/>
                      <w:szCs w:val="12"/>
                      <w:u w:val="single"/>
                    </w:rPr>
                  </w:pPr>
                  <w:r w:rsidDel="00000000" w:rsidR="00000000" w:rsidRPr="00000000">
                    <w:rPr>
                      <w:rtl w:val="0"/>
                    </w:rPr>
                  </w:r>
                </w:p>
              </w:tc>
            </w:tr>
            <w:tr>
              <w:trPr>
                <w:cantSplit w:val="0"/>
                <w:trHeight w:val="726" w:hRule="atLeast"/>
                <w:tblHeader w:val="0"/>
              </w:trPr>
              <w:tc>
                <w:tcPr>
                  <w:gridSpan w:val="2"/>
                  <w:shd w:fill="ffffff" w:val="clear"/>
                </w:tcPr>
                <w:p w:rsidR="00000000" w:rsidDel="00000000" w:rsidP="00000000" w:rsidRDefault="00000000" w:rsidRPr="00000000" w14:paraId="00000012">
                  <w:pPr>
                    <w:spacing w:after="0" w:line="276" w:lineRule="auto"/>
                    <w:ind w:right="567"/>
                    <w:rPr>
                      <w:rFonts w:ascii="Nunito" w:cs="Nunito" w:eastAsia="Nunito" w:hAnsi="Nunito"/>
                      <w:b w:val="1"/>
                    </w:rPr>
                  </w:pPr>
                  <w:r w:rsidDel="00000000" w:rsidR="00000000" w:rsidRPr="00000000">
                    <w:rPr>
                      <w:rFonts w:ascii="Nunito" w:cs="Nunito" w:eastAsia="Nunito" w:hAnsi="Nunito"/>
                      <w:b w:val="1"/>
                      <w:rtl w:val="0"/>
                    </w:rPr>
                    <w:t xml:space="preserve">Production Assistant</w:t>
                  </w:r>
                </w:p>
                <w:p w:rsidR="00000000" w:rsidDel="00000000" w:rsidP="00000000" w:rsidRDefault="00000000" w:rsidRPr="00000000" w14:paraId="00000013">
                  <w:pPr>
                    <w:spacing w:after="0" w:line="276" w:lineRule="auto"/>
                    <w:ind w:right="567"/>
                    <w:rPr>
                      <w:rFonts w:ascii="Nunito" w:cs="Nunito" w:eastAsia="Nunito" w:hAnsi="Nunito"/>
                    </w:rPr>
                  </w:pPr>
                  <w:r w:rsidDel="00000000" w:rsidR="00000000" w:rsidRPr="00000000">
                    <w:rPr>
                      <w:rFonts w:ascii="Nunito" w:cs="Nunito" w:eastAsia="Nunito" w:hAnsi="Nunito"/>
                      <w:rtl w:val="0"/>
                    </w:rPr>
                    <w:t xml:space="preserve">U NO Entertainment., West Columbia, SC | August 2022–Present</w:t>
                  </w:r>
                </w:p>
              </w:tc>
            </w:tr>
            <w:tr>
              <w:trPr>
                <w:cantSplit w:val="0"/>
                <w:trHeight w:val="2610" w:hRule="atLeast"/>
                <w:tblHeader w:val="0"/>
              </w:trPr>
              <w:tc>
                <w:tcPr>
                  <w:gridSpan w:val="2"/>
                  <w:vAlign w:val="center"/>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Supported Director through various stages of production, including pre-production, post-production, and principal photography</w:t>
                  </w:r>
                  <w:r w:rsidDel="00000000" w:rsidR="00000000" w:rsidRPr="00000000">
                    <w:rPr>
                      <w:rFonts w:ascii="Nunito" w:cs="Nunito" w:eastAsia="Nunito" w:hAnsi="Nunito"/>
                      <w:b w:val="0"/>
                      <w:i w:val="0"/>
                      <w:smallCaps w:val="0"/>
                      <w:strike w:val="0"/>
                      <w:color w:val="000000"/>
                      <w:sz w:val="20"/>
                      <w:szCs w:val="20"/>
                      <w:u w:val="none"/>
                      <w:shd w:fill="fafafa"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Managed green room traffic, photographed headshots of cast members.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Oversaw wardrobe, hair, and make-up needs of actors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Assistant with scene set up.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Utilized clapper for scene takes. </w:t>
                  </w:r>
                </w:p>
                <w:p w:rsidR="00000000" w:rsidDel="00000000" w:rsidP="00000000" w:rsidRDefault="00000000" w:rsidRPr="00000000" w14:paraId="0000001A">
                  <w:pPr>
                    <w:spacing w:after="0" w:line="276"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Production Assistant</w:t>
                  </w:r>
                </w:p>
                <w:p w:rsidR="00000000" w:rsidDel="00000000" w:rsidP="00000000" w:rsidRDefault="00000000" w:rsidRPr="00000000" w14:paraId="0000001B">
                  <w:pPr>
                    <w:spacing w:after="0" w:line="276" w:lineRule="auto"/>
                    <w:rPr>
                      <w:rFonts w:ascii="Nunito" w:cs="Nunito" w:eastAsia="Nunito" w:hAnsi="Nunito"/>
                    </w:rPr>
                  </w:pPr>
                  <w:r w:rsidDel="00000000" w:rsidR="00000000" w:rsidRPr="00000000">
                    <w:rPr>
                      <w:rFonts w:ascii="Nunito" w:cs="Nunito" w:eastAsia="Nunito" w:hAnsi="Nunito"/>
                      <w:rtl w:val="0"/>
                    </w:rPr>
                    <w:t xml:space="preserve">JB Star Productions, South Carolina | August 2022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Assistant with scene set up.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Utilized Clapper for scene takes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Supported Director through operating camera, and assisting with various production needs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360"/>
                    <w:jc w:val="left"/>
                    <w:rPr>
                      <w:rFonts w:ascii="Nunito" w:cs="Nunito" w:eastAsia="Nunito" w:hAnsi="Nunito"/>
                      <w:b w:val="0"/>
                      <w:i w:val="0"/>
                      <w:smallCaps w:val="0"/>
                      <w:strike w:val="0"/>
                      <w:color w:val="000000"/>
                      <w:sz w:val="18"/>
                      <w:szCs w:val="18"/>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Supported cast with script reading</w:t>
                  </w:r>
                  <w:r w:rsidDel="00000000" w:rsidR="00000000" w:rsidRPr="00000000">
                    <w:rPr>
                      <w:rFonts w:ascii="Nunito" w:cs="Nunito" w:eastAsia="Nunito" w:hAnsi="Nunito"/>
                      <w:b w:val="0"/>
                      <w:i w:val="0"/>
                      <w:smallCaps w:val="0"/>
                      <w:strike w:val="0"/>
                      <w:color w:val="000000"/>
                      <w:sz w:val="18"/>
                      <w:szCs w:val="18"/>
                      <w:u w:val="none"/>
                      <w:shd w:fill="auto" w:val="clear"/>
                      <w:vertAlign w:val="baseline"/>
                      <w:rtl w:val="0"/>
                    </w:rPr>
                    <w:t xml:space="preserve">.</w:t>
                  </w:r>
                </w:p>
              </w:tc>
            </w:tr>
            <w:tr>
              <w:trPr>
                <w:cantSplit w:val="0"/>
                <w:trHeight w:val="693" w:hRule="atLeast"/>
                <w:tblHeader w:val="0"/>
              </w:trPr>
              <w:tc>
                <w:tcPr>
                  <w:gridSpan w:val="2"/>
                  <w:shd w:fill="ffffff" w:val="clear"/>
                </w:tcPr>
                <w:p w:rsidR="00000000" w:rsidDel="00000000" w:rsidP="00000000" w:rsidRDefault="00000000" w:rsidRPr="00000000" w14:paraId="00000021">
                  <w:pPr>
                    <w:spacing w:after="0" w:line="276" w:lineRule="auto"/>
                    <w:ind w:right="567"/>
                    <w:rPr>
                      <w:rFonts w:ascii="Nunito" w:cs="Nunito" w:eastAsia="Nunito" w:hAnsi="Nunito"/>
                      <w:b w:val="1"/>
                    </w:rPr>
                  </w:pPr>
                  <w:r w:rsidDel="00000000" w:rsidR="00000000" w:rsidRPr="00000000">
                    <w:rPr>
                      <w:rtl w:val="0"/>
                    </w:rPr>
                  </w:r>
                </w:p>
                <w:p w:rsidR="00000000" w:rsidDel="00000000" w:rsidP="00000000" w:rsidRDefault="00000000" w:rsidRPr="00000000" w14:paraId="00000022">
                  <w:pPr>
                    <w:spacing w:after="0" w:line="276" w:lineRule="auto"/>
                    <w:ind w:right="567"/>
                    <w:rPr>
                      <w:rFonts w:ascii="Nunito" w:cs="Nunito" w:eastAsia="Nunito" w:hAnsi="Nunito"/>
                      <w:b w:val="1"/>
                    </w:rPr>
                  </w:pP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color w:val="404040"/>
                      <w:sz w:val="40"/>
                      <w:szCs w:val="40"/>
                      <w:vertAlign w:val="superscript"/>
                      <w:rtl w:val="0"/>
                    </w:rPr>
                    <w:t xml:space="preserve">PRODUCTION ASSISTANT CREDITS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-68790</wp:posOffset>
                        </wp:positionV>
                        <wp:extent cx="280035" cy="280035"/>
                        <wp:effectExtent b="0" l="0" r="0" t="0"/>
                        <wp:wrapNone/>
                        <wp:docPr id="132068795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0035" cy="280035"/>
                                </a:xfrm>
                                <a:prstGeom prst="rect"/>
                                <a:ln/>
                              </pic:spPr>
                            </pic:pic>
                          </a:graphicData>
                        </a:graphic>
                      </wp:anchor>
                    </w:drawing>
                  </w:r>
                </w:p>
              </w:tc>
            </w:tr>
            <w:tr>
              <w:trPr>
                <w:cantSplit w:val="0"/>
                <w:trHeight w:val="2559" w:hRule="atLeast"/>
                <w:tblHeader w:val="0"/>
              </w:trPr>
              <w:tc>
                <w:tcPr>
                  <w:gridSpan w:val="2"/>
                  <w:shd w:fill="ffffff" w:val="clear"/>
                  <w:vAlign w:val="center"/>
                </w:tcPr>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No Yesterday; No Tomorrow August 2022</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Kambrell Law Firm, Commercial August 2022</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Ain’t Nothing Down About it, Documentary September 2022</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Kool Kups, Commercial, October 2022</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Music Video, March 2023</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Ambitions, April 2023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Nunito" w:cs="Nunito" w:eastAsia="Nunito" w:hAnsi="Nunito"/>
                      <w:b w:val="0"/>
                      <w:i w:val="0"/>
                      <w:smallCaps w:val="0"/>
                      <w:strike w:val="0"/>
                      <w:color w:val="000000"/>
                      <w:sz w:val="20"/>
                      <w:szCs w:val="20"/>
                      <w:u w:val="none"/>
                      <w:shd w:fill="auto" w:val="clear"/>
                      <w:vertAlign w:val="baseline"/>
                    </w:rPr>
                  </w:pP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Daddy’s Little Girl. April, </w:t>
                  </w:r>
                  <w:r w:rsidDel="00000000" w:rsidR="00000000" w:rsidRPr="00000000">
                    <w:rPr>
                      <w:rFonts w:ascii="Nunito" w:cs="Nunito" w:eastAsia="Nunito" w:hAnsi="Nunito"/>
                      <w:sz w:val="20"/>
                      <w:szCs w:val="20"/>
                      <w:rtl w:val="0"/>
                    </w:rPr>
                    <w:t xml:space="preserve">September</w:t>
                  </w:r>
                  <w:r w:rsidDel="00000000" w:rsidR="00000000" w:rsidRPr="00000000">
                    <w:rPr>
                      <w:rFonts w:ascii="Nunito" w:cs="Nunito" w:eastAsia="Nunito" w:hAnsi="Nunito"/>
                      <w:b w:val="0"/>
                      <w:i w:val="0"/>
                      <w:smallCaps w:val="0"/>
                      <w:strike w:val="0"/>
                      <w:color w:val="000000"/>
                      <w:sz w:val="20"/>
                      <w:szCs w:val="20"/>
                      <w:u w:val="none"/>
                      <w:shd w:fill="auto" w:val="clear"/>
                      <w:vertAlign w:val="baseline"/>
                      <w:rtl w:val="0"/>
                    </w:rPr>
                    <w:t xml:space="preserve"> 2024</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080" w:right="0" w:firstLine="0"/>
                    <w:jc w:val="left"/>
                    <w:rPr>
                      <w:rFonts w:ascii="Nunito" w:cs="Nunito" w:eastAsia="Nunito" w:hAnsi="Nunit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8" w:hRule="atLeast"/>
                <w:tblHeader w:val="0"/>
              </w:trPr>
              <w:tc>
                <w:tcPr>
                  <w:gridSpan w:val="2"/>
                  <w:shd w:fill="ffffff" w:val="clear"/>
                </w:tcPr>
                <w:p w:rsidR="00000000" w:rsidDel="00000000" w:rsidP="00000000" w:rsidRDefault="00000000" w:rsidRPr="00000000" w14:paraId="0000002D">
                  <w:pPr>
                    <w:spacing w:after="0" w:line="360" w:lineRule="auto"/>
                    <w:rPr>
                      <w:rFonts w:ascii="Nunito" w:cs="Nunito" w:eastAsia="Nunito" w:hAnsi="Nunito"/>
                      <w:sz w:val="10"/>
                      <w:szCs w:val="10"/>
                    </w:rPr>
                  </w:pPr>
                  <w:r w:rsidDel="00000000" w:rsidR="00000000" w:rsidRPr="00000000">
                    <w:rPr>
                      <w:rtl w:val="0"/>
                    </w:rPr>
                  </w:r>
                </w:p>
              </w:tc>
            </w:tr>
          </w:tbl>
          <w:p w:rsidR="00000000" w:rsidDel="00000000" w:rsidP="00000000" w:rsidRDefault="00000000" w:rsidRPr="00000000" w14:paraId="0000002F">
            <w:pPr>
              <w:spacing w:after="0" w:lineRule="auto"/>
              <w:rPr>
                <w:rFonts w:ascii="Nunito" w:cs="Nunito" w:eastAsia="Nunito" w:hAnsi="Nunito"/>
                <w:sz w:val="10"/>
                <w:szCs w:val="10"/>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sz w:val="10"/>
                <w:szCs w:val="10"/>
              </w:rPr>
            </w:pPr>
            <w:r w:rsidDel="00000000" w:rsidR="00000000" w:rsidRPr="00000000">
              <w:rPr>
                <w:rtl w:val="0"/>
              </w:rPr>
            </w:r>
          </w:p>
          <w:tbl>
            <w:tblPr>
              <w:tblStyle w:val="Table3"/>
              <w:tblW w:w="3425.999999999999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4"/>
              <w:gridCol w:w="2822"/>
              <w:tblGridChange w:id="0">
                <w:tblGrid>
                  <w:gridCol w:w="604"/>
                  <w:gridCol w:w="2822"/>
                </w:tblGrid>
              </w:tblGridChange>
            </w:tblGrid>
            <w:tr>
              <w:trPr>
                <w:cantSplit w:val="0"/>
                <w:tblHeader w:val="0"/>
              </w:trPr>
              <w:tc>
                <w:tcPr>
                  <w:gridSpan w:val="2"/>
                  <w:shd w:fill="auto" w:val="clear"/>
                  <w:vAlign w:val="center"/>
                </w:tcPr>
                <w:p w:rsidR="00000000" w:rsidDel="00000000" w:rsidP="00000000" w:rsidRDefault="00000000" w:rsidRPr="00000000" w14:paraId="00000031">
                  <w:pPr>
                    <w:spacing w:after="0" w:lineRule="auto"/>
                    <w:ind w:right="39"/>
                    <w:rPr>
                      <w:rFonts w:ascii="Nunito" w:cs="Nunito" w:eastAsia="Nunito" w:hAnsi="Nunito"/>
                      <w:color w:val="000000"/>
                      <w:sz w:val="20"/>
                      <w:szCs w:val="20"/>
                    </w:rPr>
                  </w:pPr>
                  <w:r w:rsidDel="00000000" w:rsidR="00000000" w:rsidRPr="00000000">
                    <w:rPr>
                      <w:rtl w:val="0"/>
                    </w:rPr>
                  </w:r>
                </w:p>
              </w:tc>
            </w:tr>
            <w:tr>
              <w:trPr>
                <w:cantSplit w:val="0"/>
                <w:trHeight w:val="558" w:hRule="atLeast"/>
                <w:tblHeader w:val="0"/>
              </w:trPr>
              <w:tc>
                <w:tcPr>
                  <w:shd w:fill="auto" w:val="clear"/>
                  <w:vAlign w:val="center"/>
                </w:tcPr>
                <w:p w:rsidR="00000000" w:rsidDel="00000000" w:rsidP="00000000" w:rsidRDefault="00000000" w:rsidRPr="00000000" w14:paraId="00000033">
                  <w:pPr>
                    <w:spacing w:after="0" w:lineRule="auto"/>
                    <w:ind w:right="39"/>
                    <w:rPr>
                      <w:rFonts w:ascii="Nunito" w:cs="Nunito" w:eastAsia="Nunito" w:hAnsi="Nunito"/>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39370</wp:posOffset>
                        </wp:positionV>
                        <wp:extent cx="280035" cy="280035"/>
                        <wp:effectExtent b="0" l="0" r="0" t="0"/>
                        <wp:wrapNone/>
                        <wp:docPr id="132068795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0035" cy="280035"/>
                                </a:xfrm>
                                <a:prstGeom prst="rect"/>
                                <a:ln/>
                              </pic:spPr>
                            </pic:pic>
                          </a:graphicData>
                        </a:graphic>
                      </wp:anchor>
                    </w:drawing>
                  </w:r>
                </w:p>
              </w:tc>
              <w:tc>
                <w:tcPr>
                  <w:shd w:fill="auto" w:val="clear"/>
                  <w:vAlign w:val="bottom"/>
                </w:tcPr>
                <w:p w:rsidR="00000000" w:rsidDel="00000000" w:rsidP="00000000" w:rsidRDefault="00000000" w:rsidRPr="00000000" w14:paraId="00000034">
                  <w:pPr>
                    <w:spacing w:after="0" w:lineRule="auto"/>
                    <w:ind w:right="39"/>
                    <w:rPr>
                      <w:rFonts w:ascii="Raleway" w:cs="Raleway" w:eastAsia="Raleway" w:hAnsi="Raleway"/>
                      <w:color w:val="000000"/>
                      <w:sz w:val="20"/>
                      <w:szCs w:val="20"/>
                    </w:rPr>
                  </w:pPr>
                  <w:r w:rsidDel="00000000" w:rsidR="00000000" w:rsidRPr="00000000">
                    <w:rPr>
                      <w:rFonts w:ascii="Raleway" w:cs="Raleway" w:eastAsia="Raleway" w:hAnsi="Raleway"/>
                      <w:b w:val="1"/>
                      <w:color w:val="000000"/>
                      <w:sz w:val="40"/>
                      <w:szCs w:val="40"/>
                      <w:vertAlign w:val="superscript"/>
                      <w:rtl w:val="0"/>
                    </w:rPr>
                    <w:t xml:space="preserve">CONTACT</w:t>
                  </w: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35">
                  <w:pPr>
                    <w:spacing w:after="0" w:lineRule="auto"/>
                    <w:ind w:right="39"/>
                    <w:rPr>
                      <w:rFonts w:ascii="Nunito" w:cs="Nunito" w:eastAsia="Nunito" w:hAnsi="Nunito"/>
                      <w:color w:val="000000"/>
                      <w:sz w:val="16"/>
                      <w:szCs w:val="16"/>
                    </w:rPr>
                  </w:pPr>
                  <w:r w:rsidDel="00000000" w:rsidR="00000000" w:rsidRPr="00000000">
                    <w:rPr>
                      <w:rtl w:val="0"/>
                    </w:rPr>
                  </w:r>
                </w:p>
              </w:tc>
            </w:tr>
            <w:tr>
              <w:trPr>
                <w:cantSplit w:val="0"/>
                <w:trHeight w:val="641" w:hRule="atLeast"/>
                <w:tblHeader w:val="0"/>
              </w:trPr>
              <w:tc>
                <w:tcPr>
                  <w:gridSpan w:val="2"/>
                  <w:shd w:fill="auto" w:val="clear"/>
                  <w:vAlign w:val="center"/>
                </w:tcPr>
                <w:p w:rsidR="00000000" w:rsidDel="00000000" w:rsidP="00000000" w:rsidRDefault="00000000" w:rsidRPr="00000000" w14:paraId="00000037">
                  <w:pPr>
                    <w:spacing w:after="0"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Phone </w:t>
                  </w:r>
                </w:p>
                <w:p w:rsidR="00000000" w:rsidDel="00000000" w:rsidP="00000000" w:rsidRDefault="00000000" w:rsidRPr="00000000" w14:paraId="00000038">
                  <w:pPr>
                    <w:spacing w:after="0" w:lineRule="auto"/>
                    <w:rPr>
                      <w:rFonts w:ascii="Nunito" w:cs="Nunito" w:eastAsia="Nunito" w:hAnsi="Nunito"/>
                      <w:color w:val="000000"/>
                    </w:rPr>
                  </w:pPr>
                  <w:r w:rsidDel="00000000" w:rsidR="00000000" w:rsidRPr="00000000">
                    <w:rPr>
                      <w:rFonts w:ascii="Nunito" w:cs="Nunito" w:eastAsia="Nunito" w:hAnsi="Nunito"/>
                      <w:color w:val="000000"/>
                      <w:rtl w:val="0"/>
                    </w:rPr>
                    <w:t xml:space="preserve">(678) 480-4069</w:t>
                  </w:r>
                </w:p>
              </w:tc>
            </w:tr>
            <w:tr>
              <w:trPr>
                <w:cantSplit w:val="0"/>
                <w:trHeight w:val="693" w:hRule="atLeast"/>
                <w:tblHeader w:val="0"/>
              </w:trPr>
              <w:tc>
                <w:tcPr>
                  <w:gridSpan w:val="2"/>
                  <w:shd w:fill="auto" w:val="clear"/>
                  <w:vAlign w:val="center"/>
                </w:tcPr>
                <w:p w:rsidR="00000000" w:rsidDel="00000000" w:rsidP="00000000" w:rsidRDefault="00000000" w:rsidRPr="00000000" w14:paraId="0000003A">
                  <w:pPr>
                    <w:spacing w:after="0"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Email</w:t>
                  </w:r>
                </w:p>
                <w:p w:rsidR="00000000" w:rsidDel="00000000" w:rsidP="00000000" w:rsidRDefault="00000000" w:rsidRPr="00000000" w14:paraId="0000003B">
                  <w:pPr>
                    <w:spacing w:after="0" w:lineRule="auto"/>
                    <w:rPr>
                      <w:rFonts w:ascii="Nunito" w:cs="Nunito" w:eastAsia="Nunito" w:hAnsi="Nunito"/>
                      <w:color w:val="000000"/>
                    </w:rPr>
                  </w:pPr>
                  <w:r w:rsidDel="00000000" w:rsidR="00000000" w:rsidRPr="00000000">
                    <w:rPr>
                      <w:rFonts w:ascii="Nunito" w:cs="Nunito" w:eastAsia="Nunito" w:hAnsi="Nunito"/>
                      <w:color w:val="000000"/>
                      <w:rtl w:val="0"/>
                    </w:rPr>
                    <w:t xml:space="preserve">bzandaz@gmail.com</w:t>
                  </w:r>
                </w:p>
              </w:tc>
            </w:tr>
            <w:tr>
              <w:trPr>
                <w:cantSplit w:val="0"/>
                <w:trHeight w:val="698" w:hRule="atLeast"/>
                <w:tblHeader w:val="0"/>
              </w:trPr>
              <w:tc>
                <w:tcPr>
                  <w:gridSpan w:val="2"/>
                  <w:shd w:fill="auto" w:val="clear"/>
                  <w:vAlign w:val="center"/>
                </w:tcPr>
                <w:p w:rsidR="00000000" w:rsidDel="00000000" w:rsidP="00000000" w:rsidRDefault="00000000" w:rsidRPr="00000000" w14:paraId="0000003D">
                  <w:pPr>
                    <w:spacing w:after="0"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LinkedIn</w:t>
                  </w:r>
                </w:p>
                <w:p w:rsidR="00000000" w:rsidDel="00000000" w:rsidP="00000000" w:rsidRDefault="00000000" w:rsidRPr="00000000" w14:paraId="0000003E">
                  <w:pPr>
                    <w:spacing w:after="0" w:lineRule="auto"/>
                    <w:rPr>
                      <w:rFonts w:ascii="Nunito" w:cs="Nunito" w:eastAsia="Nunito" w:hAnsi="Nunito"/>
                      <w:color w:val="000000"/>
                    </w:rPr>
                  </w:pPr>
                  <w:r w:rsidDel="00000000" w:rsidR="00000000" w:rsidRPr="00000000">
                    <w:rPr>
                      <w:rFonts w:ascii="Nunito" w:cs="Nunito" w:eastAsia="Nunito" w:hAnsi="Nunito"/>
                      <w:color w:val="000000"/>
                      <w:rtl w:val="0"/>
                    </w:rPr>
                    <w:t xml:space="preserve">linkedin.com/in/bzandaz</w:t>
                  </w:r>
                </w:p>
                <w:p w:rsidR="00000000" w:rsidDel="00000000" w:rsidP="00000000" w:rsidRDefault="00000000" w:rsidRPr="00000000" w14:paraId="0000003F">
                  <w:pPr>
                    <w:spacing w:after="0" w:lineRule="auto"/>
                    <w:rPr>
                      <w:rFonts w:ascii="Nunito" w:cs="Nunito" w:eastAsia="Nunito" w:hAnsi="Nunito"/>
                      <w:b w:val="1"/>
                      <w:color w:val="000000"/>
                    </w:rPr>
                  </w:pPr>
                  <w:r w:rsidDel="00000000" w:rsidR="00000000" w:rsidRPr="00000000">
                    <w:rPr>
                      <w:rtl w:val="0"/>
                    </w:rPr>
                  </w:r>
                </w:p>
              </w:tc>
            </w:tr>
            <w:tr>
              <w:trPr>
                <w:cantSplit w:val="0"/>
                <w:trHeight w:val="81" w:hRule="atLeast"/>
                <w:tblHeader w:val="0"/>
              </w:trPr>
              <w:tc>
                <w:tcPr>
                  <w:gridSpan w:val="2"/>
                  <w:shd w:fill="auto" w:val="clear"/>
                  <w:vAlign w:val="center"/>
                </w:tcPr>
                <w:p w:rsidR="00000000" w:rsidDel="00000000" w:rsidP="00000000" w:rsidRDefault="00000000" w:rsidRPr="00000000" w14:paraId="00000041">
                  <w:pPr>
                    <w:spacing w:after="0" w:lineRule="auto"/>
                    <w:rPr>
                      <w:rFonts w:ascii="Nunito" w:cs="Nunito" w:eastAsia="Nunito" w:hAnsi="Nunito"/>
                      <w:color w:val="000000"/>
                      <w:sz w:val="10"/>
                      <w:szCs w:val="10"/>
                    </w:rPr>
                  </w:pPr>
                  <w:r w:rsidDel="00000000" w:rsidR="00000000" w:rsidRPr="00000000">
                    <w:rPr>
                      <w:rtl w:val="0"/>
                    </w:rPr>
                  </w:r>
                </w:p>
              </w:tc>
            </w:tr>
            <w:tr>
              <w:trPr>
                <w:cantSplit w:val="0"/>
                <w:trHeight w:val="520" w:hRule="atLeast"/>
                <w:tblHeader w:val="0"/>
              </w:trPr>
              <w:tc>
                <w:tcPr>
                  <w:shd w:fill="auto" w:val="clear"/>
                  <w:vAlign w:val="center"/>
                </w:tcPr>
                <w:p w:rsidR="00000000" w:rsidDel="00000000" w:rsidP="00000000" w:rsidRDefault="00000000" w:rsidRPr="00000000" w14:paraId="00000043">
                  <w:pPr>
                    <w:spacing w:after="0" w:lineRule="auto"/>
                    <w:rPr>
                      <w:rFonts w:ascii="Nunito" w:cs="Nunito" w:eastAsia="Nunito" w:hAnsi="Nunito"/>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9525</wp:posOffset>
                        </wp:positionV>
                        <wp:extent cx="280035" cy="280035"/>
                        <wp:effectExtent b="0" l="0" r="0" t="0"/>
                        <wp:wrapNone/>
                        <wp:docPr id="132068795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80035" cy="280035"/>
                                </a:xfrm>
                                <a:prstGeom prst="rect"/>
                                <a:ln/>
                              </pic:spPr>
                            </pic:pic>
                          </a:graphicData>
                        </a:graphic>
                      </wp:anchor>
                    </w:drawing>
                  </w:r>
                </w:p>
              </w:tc>
              <w:tc>
                <w:tcPr>
                  <w:shd w:fill="auto" w:val="clear"/>
                  <w:vAlign w:val="bottom"/>
                </w:tcPr>
                <w:p w:rsidR="00000000" w:rsidDel="00000000" w:rsidP="00000000" w:rsidRDefault="00000000" w:rsidRPr="00000000" w14:paraId="00000044">
                  <w:pPr>
                    <w:spacing w:after="0" w:lineRule="auto"/>
                    <w:rPr>
                      <w:rFonts w:ascii="Raleway" w:cs="Raleway" w:eastAsia="Raleway" w:hAnsi="Raleway"/>
                      <w:color w:val="000000"/>
                      <w:sz w:val="24"/>
                      <w:szCs w:val="24"/>
                    </w:rPr>
                  </w:pPr>
                  <w:r w:rsidDel="00000000" w:rsidR="00000000" w:rsidRPr="00000000">
                    <w:rPr>
                      <w:rFonts w:ascii="Raleway" w:cs="Raleway" w:eastAsia="Raleway" w:hAnsi="Raleway"/>
                      <w:b w:val="1"/>
                      <w:color w:val="000000"/>
                      <w:sz w:val="40"/>
                      <w:szCs w:val="40"/>
                      <w:vertAlign w:val="superscript"/>
                      <w:rtl w:val="0"/>
                    </w:rPr>
                    <w:t xml:space="preserve">EDUCATION</w:t>
                  </w:r>
                  <w:r w:rsidDel="00000000" w:rsidR="00000000" w:rsidRPr="00000000">
                    <w:rPr>
                      <w:rtl w:val="0"/>
                    </w:rPr>
                  </w:r>
                </w:p>
              </w:tc>
            </w:tr>
            <w:tr>
              <w:trPr>
                <w:cantSplit w:val="0"/>
                <w:trHeight w:val="144" w:hRule="atLeast"/>
                <w:tblHeader w:val="0"/>
              </w:trPr>
              <w:tc>
                <w:tcPr>
                  <w:gridSpan w:val="2"/>
                  <w:shd w:fill="auto" w:val="clear"/>
                  <w:vAlign w:val="center"/>
                </w:tcPr>
                <w:p w:rsidR="00000000" w:rsidDel="00000000" w:rsidP="00000000" w:rsidRDefault="00000000" w:rsidRPr="00000000" w14:paraId="00000045">
                  <w:pPr>
                    <w:spacing w:after="0" w:lineRule="auto"/>
                    <w:rPr>
                      <w:rFonts w:ascii="Nunito" w:cs="Nunito" w:eastAsia="Nunito" w:hAnsi="Nunito"/>
                      <w:b w:val="1"/>
                      <w:color w:val="000000"/>
                      <w:sz w:val="10"/>
                      <w:szCs w:val="10"/>
                      <w:vertAlign w:val="superscript"/>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47">
                  <w:pPr>
                    <w:spacing w:after="0"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Full Sail University</w:t>
                  </w:r>
                </w:p>
                <w:p w:rsidR="00000000" w:rsidDel="00000000" w:rsidP="00000000" w:rsidRDefault="00000000" w:rsidRPr="00000000" w14:paraId="00000048">
                  <w:pPr>
                    <w:spacing w:after="0"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Winter Park, FL | 2018-2022</w:t>
                  </w:r>
                </w:p>
                <w:p w:rsidR="00000000" w:rsidDel="00000000" w:rsidP="00000000" w:rsidRDefault="00000000" w:rsidRPr="00000000" w14:paraId="00000049">
                  <w:pPr>
                    <w:spacing w:after="0" w:lineRule="auto"/>
                    <w:rPr>
                      <w:rFonts w:ascii="Nunito" w:cs="Nunito" w:eastAsia="Nunito" w:hAnsi="Nunito"/>
                      <w:b w:val="1"/>
                      <w:color w:val="000000"/>
                      <w:sz w:val="10"/>
                      <w:szCs w:val="10"/>
                    </w:rPr>
                  </w:pPr>
                  <w:r w:rsidDel="00000000" w:rsidR="00000000" w:rsidRPr="00000000">
                    <w:rPr>
                      <w:rtl w:val="0"/>
                    </w:rPr>
                  </w:r>
                </w:p>
                <w:p w:rsidR="00000000" w:rsidDel="00000000" w:rsidP="00000000" w:rsidRDefault="00000000" w:rsidRPr="00000000" w14:paraId="0000004A">
                  <w:pPr>
                    <w:spacing w:after="0" w:lineRule="auto"/>
                    <w:rPr>
                      <w:rFonts w:ascii="Nunito" w:cs="Nunito" w:eastAsia="Nunito" w:hAnsi="Nunito"/>
                      <w:i w:val="1"/>
                      <w:color w:val="000000"/>
                      <w:sz w:val="21"/>
                      <w:szCs w:val="21"/>
                    </w:rPr>
                  </w:pPr>
                  <w:r w:rsidDel="00000000" w:rsidR="00000000" w:rsidRPr="00000000">
                    <w:rPr>
                      <w:rFonts w:ascii="Nunito" w:cs="Nunito" w:eastAsia="Nunito" w:hAnsi="Nunito"/>
                      <w:i w:val="1"/>
                      <w:color w:val="000000"/>
                      <w:sz w:val="21"/>
                      <w:szCs w:val="21"/>
                      <w:rtl w:val="0"/>
                    </w:rPr>
                    <w:t xml:space="preserve">Bachelor of Science, </w:t>
                  </w:r>
                </w:p>
                <w:p w:rsidR="00000000" w:rsidDel="00000000" w:rsidP="00000000" w:rsidRDefault="00000000" w:rsidRPr="00000000" w14:paraId="0000004B">
                  <w:pPr>
                    <w:spacing w:after="0" w:lineRule="auto"/>
                    <w:rPr>
                      <w:rFonts w:ascii="Nunito" w:cs="Nunito" w:eastAsia="Nunito" w:hAnsi="Nunito"/>
                      <w:i w:val="1"/>
                      <w:color w:val="000000"/>
                      <w:sz w:val="21"/>
                      <w:szCs w:val="21"/>
                    </w:rPr>
                  </w:pPr>
                  <w:r w:rsidDel="00000000" w:rsidR="00000000" w:rsidRPr="00000000">
                    <w:rPr>
                      <w:rFonts w:ascii="Nunito" w:cs="Nunito" w:eastAsia="Nunito" w:hAnsi="Nunito"/>
                      <w:i w:val="1"/>
                      <w:color w:val="000000"/>
                      <w:sz w:val="21"/>
                      <w:szCs w:val="21"/>
                      <w:rtl w:val="0"/>
                    </w:rPr>
                    <w:t xml:space="preserve">Media Communications</w:t>
                  </w:r>
                </w:p>
              </w:tc>
            </w:tr>
            <w:tr>
              <w:trPr>
                <w:cantSplit w:val="0"/>
                <w:trHeight w:val="567" w:hRule="atLeast"/>
                <w:tblHeader w:val="0"/>
              </w:trPr>
              <w:tc>
                <w:tcPr>
                  <w:shd w:fill="auto" w:val="clear"/>
                  <w:vAlign w:val="center"/>
                </w:tcPr>
                <w:p w:rsidR="00000000" w:rsidDel="00000000" w:rsidP="00000000" w:rsidRDefault="00000000" w:rsidRPr="00000000" w14:paraId="0000004D">
                  <w:pPr>
                    <w:spacing w:after="0" w:lineRule="auto"/>
                    <w:rPr>
                      <w:rFonts w:ascii="Nunito" w:cs="Nunito" w:eastAsia="Nunito" w:hAnsi="Nunito"/>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17781</wp:posOffset>
                        </wp:positionH>
                        <wp:positionV relativeFrom="paragraph">
                          <wp:posOffset>55880</wp:posOffset>
                        </wp:positionV>
                        <wp:extent cx="280035" cy="280035"/>
                        <wp:effectExtent b="0" l="0" r="0" t="0"/>
                        <wp:wrapNone/>
                        <wp:docPr id="132068795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80035" cy="280035"/>
                                </a:xfrm>
                                <a:prstGeom prst="rect"/>
                                <a:ln/>
                              </pic:spPr>
                            </pic:pic>
                          </a:graphicData>
                        </a:graphic>
                      </wp:anchor>
                    </w:drawing>
                  </w:r>
                </w:p>
              </w:tc>
              <w:tc>
                <w:tcPr>
                  <w:shd w:fill="auto" w:val="clear"/>
                  <w:vAlign w:val="bottom"/>
                </w:tcPr>
                <w:p w:rsidR="00000000" w:rsidDel="00000000" w:rsidP="00000000" w:rsidRDefault="00000000" w:rsidRPr="00000000" w14:paraId="0000004E">
                  <w:pPr>
                    <w:spacing w:after="0" w:lineRule="auto"/>
                    <w:rPr>
                      <w:rFonts w:ascii="Raleway" w:cs="Raleway" w:eastAsia="Raleway" w:hAnsi="Raleway"/>
                      <w:color w:val="000000"/>
                      <w:sz w:val="24"/>
                      <w:szCs w:val="24"/>
                    </w:rPr>
                  </w:pPr>
                  <w:r w:rsidDel="00000000" w:rsidR="00000000" w:rsidRPr="00000000">
                    <w:rPr>
                      <w:rFonts w:ascii="Raleway" w:cs="Raleway" w:eastAsia="Raleway" w:hAnsi="Raleway"/>
                      <w:b w:val="1"/>
                      <w:color w:val="000000"/>
                      <w:sz w:val="40"/>
                      <w:szCs w:val="40"/>
                      <w:vertAlign w:val="superscript"/>
                      <w:rtl w:val="0"/>
                    </w:rPr>
                    <w:t xml:space="preserve">RELEVANT SKILLS</w:t>
                  </w:r>
                  <w:r w:rsidDel="00000000" w:rsidR="00000000" w:rsidRPr="00000000">
                    <w:rPr>
                      <w:rtl w:val="0"/>
                    </w:rPr>
                  </w:r>
                </w:p>
              </w:tc>
            </w:tr>
            <w:tr>
              <w:trPr>
                <w:cantSplit w:val="0"/>
                <w:trHeight w:val="106" w:hRule="atLeast"/>
                <w:tblHeader w:val="0"/>
              </w:trPr>
              <w:tc>
                <w:tcPr>
                  <w:gridSpan w:val="2"/>
                  <w:shd w:fill="auto" w:val="clear"/>
                  <w:vAlign w:val="center"/>
                </w:tcPr>
                <w:p w:rsidR="00000000" w:rsidDel="00000000" w:rsidP="00000000" w:rsidRDefault="00000000" w:rsidRPr="00000000" w14:paraId="0000004F">
                  <w:pPr>
                    <w:spacing w:after="0" w:line="360" w:lineRule="auto"/>
                    <w:rPr>
                      <w:rFonts w:ascii="Nunito" w:cs="Nunito" w:eastAsia="Nunito" w:hAnsi="Nunito"/>
                      <w:b w:val="1"/>
                      <w:color w:val="000000"/>
                      <w:sz w:val="12"/>
                      <w:szCs w:val="12"/>
                    </w:rPr>
                  </w:pPr>
                  <w:r w:rsidDel="00000000" w:rsidR="00000000" w:rsidRPr="00000000">
                    <w:rPr>
                      <w:rtl w:val="0"/>
                    </w:rPr>
                  </w:r>
                </w:p>
              </w:tc>
            </w:tr>
            <w:tr>
              <w:trPr>
                <w:cantSplit w:val="0"/>
                <w:trHeight w:val="522" w:hRule="atLeast"/>
                <w:tblHeader w:val="0"/>
              </w:trPr>
              <w:tc>
                <w:tcPr>
                  <w:gridSpan w:val="2"/>
                  <w:shd w:fill="auto" w:val="clear"/>
                </w:tcPr>
                <w:p w:rsidR="00000000" w:rsidDel="00000000" w:rsidP="00000000" w:rsidRDefault="00000000" w:rsidRPr="00000000" w14:paraId="00000051">
                  <w:pPr>
                    <w:spacing w:after="0" w:line="276" w:lineRule="auto"/>
                    <w:rPr>
                      <w:rFonts w:ascii="Nunito" w:cs="Nunito" w:eastAsia="Nunito" w:hAnsi="Nunito"/>
                      <w:color w:val="000000"/>
                    </w:rPr>
                  </w:pPr>
                  <w:r w:rsidDel="00000000" w:rsidR="00000000" w:rsidRPr="00000000">
                    <w:rPr>
                      <w:rFonts w:ascii="Nunito" w:cs="Nunito" w:eastAsia="Nunito" w:hAnsi="Nunito"/>
                      <w:color w:val="000000"/>
                      <w:rtl w:val="0"/>
                    </w:rPr>
                    <w:t xml:space="preserve">Adobe Creative Suite</w:t>
                  </w:r>
                </w:p>
                <w:p w:rsidR="00000000" w:rsidDel="00000000" w:rsidP="00000000" w:rsidRDefault="00000000" w:rsidRPr="00000000" w14:paraId="00000052">
                  <w:pPr>
                    <w:spacing w:after="0" w:line="276" w:lineRule="auto"/>
                    <w:rPr>
                      <w:rFonts w:ascii="Nunito" w:cs="Nunito" w:eastAsia="Nunito" w:hAnsi="Nunito"/>
                      <w:color w:val="000000"/>
                    </w:rPr>
                  </w:pPr>
                  <w:r w:rsidDel="00000000" w:rsidR="00000000" w:rsidRPr="00000000">
                    <w:rPr>
                      <w:rFonts w:ascii="Nunito" w:cs="Nunito" w:eastAsia="Nunito" w:hAnsi="Nunito"/>
                      <w:color w:val="000000"/>
                      <w:rtl w:val="0"/>
                    </w:rPr>
                    <w:t xml:space="preserve">Adobe After Effects</w:t>
                  </w:r>
                </w:p>
              </w:tc>
            </w:tr>
            <w:tr>
              <w:trPr>
                <w:cantSplit w:val="0"/>
                <w:trHeight w:val="522" w:hRule="atLeast"/>
                <w:tblHeader w:val="0"/>
              </w:trPr>
              <w:tc>
                <w:tcPr>
                  <w:gridSpan w:val="2"/>
                  <w:shd w:fill="auto" w:val="clear"/>
                </w:tcPr>
                <w:p w:rsidR="00000000" w:rsidDel="00000000" w:rsidP="00000000" w:rsidRDefault="00000000" w:rsidRPr="00000000" w14:paraId="00000054">
                  <w:pPr>
                    <w:spacing w:after="0" w:line="276" w:lineRule="auto"/>
                    <w:rPr>
                      <w:rFonts w:ascii="Nunito" w:cs="Nunito" w:eastAsia="Nunito" w:hAnsi="Nunito"/>
                      <w:color w:val="000000"/>
                    </w:rPr>
                  </w:pPr>
                  <w:r w:rsidDel="00000000" w:rsidR="00000000" w:rsidRPr="00000000">
                    <w:rPr>
                      <w:rFonts w:ascii="Nunito" w:cs="Nunito" w:eastAsia="Nunito" w:hAnsi="Nunito"/>
                      <w:color w:val="000000"/>
                      <w:rtl w:val="0"/>
                    </w:rPr>
                    <w:t xml:space="preserve">Adobe Premier</w:t>
                  </w:r>
                </w:p>
                <w:p w:rsidR="00000000" w:rsidDel="00000000" w:rsidP="00000000" w:rsidRDefault="00000000" w:rsidRPr="00000000" w14:paraId="00000055">
                  <w:pPr>
                    <w:spacing w:after="0" w:line="276" w:lineRule="auto"/>
                    <w:rPr>
                      <w:rFonts w:ascii="Nunito" w:cs="Nunito" w:eastAsia="Nunito" w:hAnsi="Nunito"/>
                      <w:color w:val="000000"/>
                    </w:rPr>
                  </w:pPr>
                  <w:r w:rsidDel="00000000" w:rsidR="00000000" w:rsidRPr="00000000">
                    <w:rPr>
                      <w:rFonts w:ascii="Nunito" w:cs="Nunito" w:eastAsia="Nunito" w:hAnsi="Nunito"/>
                      <w:color w:val="000000"/>
                      <w:rtl w:val="0"/>
                    </w:rPr>
                    <w:t xml:space="preserve">Adobe After Effects</w:t>
                  </w:r>
                </w:p>
                <w:p w:rsidR="00000000" w:rsidDel="00000000" w:rsidP="00000000" w:rsidRDefault="00000000" w:rsidRPr="00000000" w14:paraId="00000056">
                  <w:pPr>
                    <w:spacing w:after="0" w:line="276" w:lineRule="auto"/>
                    <w:rPr>
                      <w:rFonts w:ascii="Nunito" w:cs="Nunito" w:eastAsia="Nunito" w:hAnsi="Nunito"/>
                      <w:color w:val="000000"/>
                    </w:rPr>
                  </w:pPr>
                  <w:r w:rsidDel="00000000" w:rsidR="00000000" w:rsidRPr="00000000">
                    <w:rPr>
                      <w:rFonts w:ascii="Nunito" w:cs="Nunito" w:eastAsia="Nunito" w:hAnsi="Nunito"/>
                      <w:color w:val="000000"/>
                      <w:rtl w:val="0"/>
                    </w:rPr>
                    <w:t xml:space="preserve">Final Cut Pro</w:t>
                  </w:r>
                </w:p>
                <w:p w:rsidR="00000000" w:rsidDel="00000000" w:rsidP="00000000" w:rsidRDefault="00000000" w:rsidRPr="00000000" w14:paraId="00000057">
                  <w:pPr>
                    <w:spacing w:after="0" w:line="276" w:lineRule="auto"/>
                    <w:rPr>
                      <w:rFonts w:ascii="Nunito" w:cs="Nunito" w:eastAsia="Nunito" w:hAnsi="Nunito"/>
                      <w:color w:val="000000"/>
                    </w:rPr>
                  </w:pPr>
                  <w:r w:rsidDel="00000000" w:rsidR="00000000" w:rsidRPr="00000000">
                    <w:rPr>
                      <w:rFonts w:ascii="Nunito" w:cs="Nunito" w:eastAsia="Nunito" w:hAnsi="Nunito"/>
                      <w:color w:val="000000"/>
                      <w:rtl w:val="0"/>
                    </w:rPr>
                    <w:t xml:space="preserve">Production Tools</w:t>
                  </w:r>
                </w:p>
                <w:p w:rsidR="00000000" w:rsidDel="00000000" w:rsidP="00000000" w:rsidRDefault="00000000" w:rsidRPr="00000000" w14:paraId="00000058">
                  <w:pPr>
                    <w:spacing w:after="0" w:line="276" w:lineRule="auto"/>
                    <w:rPr>
                      <w:rFonts w:ascii="Nunito" w:cs="Nunito" w:eastAsia="Nunito" w:hAnsi="Nunito"/>
                      <w:color w:val="000000"/>
                    </w:rPr>
                  </w:pPr>
                  <w:r w:rsidDel="00000000" w:rsidR="00000000" w:rsidRPr="00000000">
                    <w:rPr>
                      <w:rFonts w:ascii="Nunito" w:cs="Nunito" w:eastAsia="Nunito" w:hAnsi="Nunito"/>
                      <w:color w:val="000000"/>
                      <w:rtl w:val="0"/>
                    </w:rPr>
                    <w:t xml:space="preserve">Film &amp; Video Production</w:t>
                  </w:r>
                </w:p>
                <w:p w:rsidR="00000000" w:rsidDel="00000000" w:rsidP="00000000" w:rsidRDefault="00000000" w:rsidRPr="00000000" w14:paraId="00000059">
                  <w:pPr>
                    <w:spacing w:after="0" w:line="276" w:lineRule="auto"/>
                    <w:rPr>
                      <w:rFonts w:ascii="Nunito" w:cs="Nunito" w:eastAsia="Nunito" w:hAnsi="Nunito"/>
                      <w:color w:val="000000"/>
                    </w:rPr>
                  </w:pPr>
                  <w:r w:rsidDel="00000000" w:rsidR="00000000" w:rsidRPr="00000000">
                    <w:rPr>
                      <w:rtl w:val="0"/>
                    </w:rPr>
                  </w:r>
                </w:p>
              </w:tc>
            </w:tr>
            <w:tr>
              <w:trPr>
                <w:cantSplit w:val="0"/>
                <w:trHeight w:val="522" w:hRule="atLeast"/>
                <w:tblHeader w:val="0"/>
              </w:trPr>
              <w:tc>
                <w:tcPr>
                  <w:gridSpan w:val="2"/>
                  <w:shd w:fill="auto" w:val="clear"/>
                </w:tcPr>
                <w:p w:rsidR="00000000" w:rsidDel="00000000" w:rsidP="00000000" w:rsidRDefault="00000000" w:rsidRPr="00000000" w14:paraId="0000005B">
                  <w:pPr>
                    <w:spacing w:after="0" w:line="360" w:lineRule="auto"/>
                    <w:rPr>
                      <w:rFonts w:ascii="Nunito" w:cs="Nunito" w:eastAsia="Nunito" w:hAnsi="Nunito"/>
                      <w:color w:val="000000"/>
                    </w:rPr>
                  </w:pPr>
                  <w:r w:rsidDel="00000000" w:rsidR="00000000" w:rsidRPr="00000000">
                    <w:rPr>
                      <w:rFonts w:ascii="Nunito" w:cs="Nunito" w:eastAsia="Nunito" w:hAnsi="Nunito"/>
                      <w:color w:val="000000"/>
                      <w:rtl w:val="0"/>
                    </w:rPr>
                    <w:t xml:space="preserve">          </w:t>
                  </w:r>
                  <w:r w:rsidDel="00000000" w:rsidR="00000000" w:rsidRPr="00000000">
                    <w:rPr>
                      <w:rFonts w:ascii="Raleway" w:cs="Raleway" w:eastAsia="Raleway" w:hAnsi="Raleway"/>
                      <w:b w:val="1"/>
                      <w:color w:val="000000"/>
                      <w:sz w:val="40"/>
                      <w:szCs w:val="40"/>
                      <w:vertAlign w:val="superscript"/>
                      <w:rtl w:val="0"/>
                    </w:rPr>
                    <w:t xml:space="preserve">CERTIFICATIONS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-56782</wp:posOffset>
                        </wp:positionV>
                        <wp:extent cx="280035" cy="280035"/>
                        <wp:effectExtent b="0" l="0" r="0" t="0"/>
                        <wp:wrapNone/>
                        <wp:docPr id="132068795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0035" cy="280035"/>
                                </a:xfrm>
                                <a:prstGeom prst="rect"/>
                                <a:ln/>
                              </pic:spPr>
                            </pic:pic>
                          </a:graphicData>
                        </a:graphic>
                      </wp:anchor>
                    </w:drawing>
                  </w:r>
                </w:p>
              </w:tc>
            </w:tr>
            <w:tr>
              <w:trPr>
                <w:cantSplit w:val="0"/>
                <w:trHeight w:val="166" w:hRule="atLeast"/>
                <w:tblHeader w:val="0"/>
              </w:trPr>
              <w:tc>
                <w:tcPr>
                  <w:gridSpan w:val="2"/>
                  <w:shd w:fill="auto" w:val="clear"/>
                </w:tcPr>
                <w:p w:rsidR="00000000" w:rsidDel="00000000" w:rsidP="00000000" w:rsidRDefault="00000000" w:rsidRPr="00000000" w14:paraId="0000005D">
                  <w:pPr>
                    <w:spacing w:after="0" w:line="240"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Women in Film &amp; Video / 2023</w:t>
                  </w:r>
                </w:p>
                <w:p w:rsidR="00000000" w:rsidDel="00000000" w:rsidP="00000000" w:rsidRDefault="00000000" w:rsidRPr="00000000" w14:paraId="0000005E">
                  <w:pPr>
                    <w:spacing w:after="0" w:line="240" w:lineRule="auto"/>
                    <w:rPr>
                      <w:rFonts w:ascii="Nunito" w:cs="Nunito" w:eastAsia="Nunito" w:hAnsi="Nunito"/>
                      <w:color w:val="000000"/>
                    </w:rPr>
                  </w:pPr>
                  <w:r w:rsidDel="00000000" w:rsidR="00000000" w:rsidRPr="00000000">
                    <w:rPr>
                      <w:rFonts w:ascii="Nunito" w:cs="Nunito" w:eastAsia="Nunito" w:hAnsi="Nunito"/>
                      <w:color w:val="000000"/>
                      <w:rtl w:val="0"/>
                    </w:rPr>
                    <w:t xml:space="preserve">Washington, DC</w:t>
                  </w:r>
                </w:p>
                <w:p w:rsidR="00000000" w:rsidDel="00000000" w:rsidP="00000000" w:rsidRDefault="00000000" w:rsidRPr="00000000" w14:paraId="0000005F">
                  <w:pPr>
                    <w:spacing w:after="0" w:line="240" w:lineRule="auto"/>
                    <w:rPr>
                      <w:rFonts w:ascii="Nunito" w:cs="Nunito" w:eastAsia="Nunito" w:hAnsi="Nunito"/>
                      <w:color w:val="000000"/>
                    </w:rPr>
                  </w:pPr>
                  <w:r w:rsidDel="00000000" w:rsidR="00000000" w:rsidRPr="00000000">
                    <w:rPr>
                      <w:rFonts w:ascii="Nunito" w:cs="Nunito" w:eastAsia="Nunito" w:hAnsi="Nunito"/>
                      <w:color w:val="000000"/>
                      <w:rtl w:val="0"/>
                    </w:rPr>
                    <w:t xml:space="preserve">Production Assistant Training Course</w:t>
                  </w:r>
                </w:p>
                <w:p w:rsidR="00000000" w:rsidDel="00000000" w:rsidP="00000000" w:rsidRDefault="00000000" w:rsidRPr="00000000" w14:paraId="00000060">
                  <w:pPr>
                    <w:spacing w:after="0" w:line="360" w:lineRule="auto"/>
                    <w:rPr>
                      <w:rFonts w:ascii="Nunito" w:cs="Nunito" w:eastAsia="Nunito" w:hAnsi="Nunito"/>
                      <w:color w:val="000000"/>
                      <w:sz w:val="10"/>
                      <w:szCs w:val="10"/>
                    </w:rPr>
                  </w:pPr>
                  <w:r w:rsidDel="00000000" w:rsidR="00000000" w:rsidRPr="00000000">
                    <w:rPr>
                      <w:rtl w:val="0"/>
                    </w:rPr>
                  </w:r>
                </w:p>
              </w:tc>
            </w:tr>
          </w:tbl>
          <w:p w:rsidR="00000000" w:rsidDel="00000000" w:rsidP="00000000" w:rsidRDefault="00000000" w:rsidRPr="00000000" w14:paraId="00000062">
            <w:pPr>
              <w:spacing w:after="0" w:line="24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063">
      <w:pPr>
        <w:spacing w:after="0" w:lineRule="auto"/>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0" w:top="284" w:left="284" w:right="28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3F15"/>
    <w:pPr>
      <w:spacing w:after="160" w:line="259" w:lineRule="auto"/>
    </w:pPr>
    <w:rPr>
      <w:rFonts w:eastAsiaTheme="minorHAnsi"/>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23F15"/>
    <w:rPr>
      <w:rFonts w:eastAsia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923F1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ListParagraph">
    <w:name w:val="List Paragraph"/>
    <w:basedOn w:val="Normal"/>
    <w:uiPriority w:val="34"/>
    <w:qFormat w:val="1"/>
    <w:rsid w:val="00923F15"/>
    <w:pPr>
      <w:ind w:left="720"/>
      <w:contextualSpacing w:val="1"/>
    </w:pPr>
  </w:style>
  <w:style w:type="paragraph" w:styleId="NoSpacing">
    <w:name w:val="No Spacing"/>
    <w:uiPriority w:val="1"/>
    <w:qFormat w:val="1"/>
    <w:rsid w:val="00A04821"/>
    <w:rPr>
      <w:rFonts w:eastAsiaTheme="minorHAnsi"/>
      <w:sz w:val="22"/>
      <w:szCs w:val="22"/>
      <w:lang w:eastAsia="en-US"/>
    </w:rPr>
  </w:style>
  <w:style w:type="paragraph" w:styleId="Header">
    <w:name w:val="header"/>
    <w:basedOn w:val="Normal"/>
    <w:link w:val="HeaderChar"/>
    <w:uiPriority w:val="99"/>
    <w:unhideWhenUsed w:val="1"/>
    <w:rsid w:val="007061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6122"/>
    <w:rPr>
      <w:rFonts w:eastAsiaTheme="minorHAnsi"/>
      <w:sz w:val="22"/>
      <w:szCs w:val="22"/>
      <w:lang w:eastAsia="en-US"/>
    </w:rPr>
  </w:style>
  <w:style w:type="paragraph" w:styleId="Footer">
    <w:name w:val="footer"/>
    <w:basedOn w:val="Normal"/>
    <w:link w:val="FooterChar"/>
    <w:uiPriority w:val="99"/>
    <w:unhideWhenUsed w:val="1"/>
    <w:rsid w:val="007061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6122"/>
    <w:rPr>
      <w:rFonts w:eastAsiaTheme="minorHAnsi"/>
      <w:sz w:val="22"/>
      <w:szCs w:val="22"/>
      <w:lang w:eastAsia="en-US"/>
    </w:rPr>
  </w:style>
  <w:style w:type="character" w:styleId="Hyperlink">
    <w:name w:val="Hyperlink"/>
    <w:basedOn w:val="DefaultParagraphFont"/>
    <w:uiPriority w:val="99"/>
    <w:unhideWhenUsed w:val="1"/>
    <w:rsid w:val="009D422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mOz+yzOxWV5b/o5HJkI58am5g==">CgMxLjA4AHIhMXQyby13cmdWTXE4NGdYQVpZMm9fR3ZfdzFkdzc2YVhG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2024-06-07T05:29:00.0000000Z</dcterms:created>
  <dc:creator>Lourdes Arroyave</dc:creator>
</cp:coreProperties>
</file>