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50"/>
          <w:szCs w:val="50"/>
        </w:rPr>
      </w:pPr>
      <w:r w:rsidDel="00000000" w:rsidR="00000000" w:rsidRPr="00000000">
        <w:rPr>
          <w:i w:val="0"/>
          <w:sz w:val="52"/>
          <w:szCs w:val="52"/>
          <w:rtl w:val="0"/>
        </w:rPr>
        <w:t xml:space="preserve">Angel Strong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366963" cy="23669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963" cy="2366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pageBreakBefore w:val="0"/>
        <w:tabs>
          <w:tab w:val="left" w:leader="none" w:pos="3600"/>
          <w:tab w:val="left" w:leader="none" w:pos="5760"/>
        </w:tabs>
        <w:ind w:left="46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/>
      </w:pPr>
      <w:r w:rsidDel="00000000" w:rsidR="00000000" w:rsidRPr="00000000">
        <w:rPr>
          <w:i w:val="0"/>
          <w:sz w:val="22"/>
          <w:szCs w:val="22"/>
          <w:rtl w:val="0"/>
        </w:rPr>
        <w:t xml:space="preserve">(Non-Union)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tabs>
          <w:tab w:val="left" w:leader="none" w:pos="3600"/>
          <w:tab w:val="left" w:leader="none" w:pos="5760"/>
        </w:tabs>
        <w:ind w:left="3780" w:right="0" w:firstLine="0"/>
        <w:rPr>
          <w:i w:val="0"/>
          <w:sz w:val="22"/>
          <w:szCs w:val="22"/>
        </w:rPr>
      </w:pPr>
      <w:r w:rsidDel="00000000" w:rsidR="00000000" w:rsidRPr="00000000">
        <w:rPr>
          <w:i w:val="0"/>
          <w:sz w:val="22"/>
          <w:szCs w:val="22"/>
          <w:rtl w:val="0"/>
        </w:rPr>
        <w:t xml:space="preserve">402-450-5811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600"/>
          <w:tab w:val="left" w:leader="none" w:pos="5760"/>
        </w:tabs>
        <w:ind w:left="378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strong.angel312@gmail.com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04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Height: 5’ 9” (175 cm)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Weight: 105 lbs (47.6 kg)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Eye Color: Green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Hair Color: Black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center" w:leader="none" w:pos="4320"/>
          <w:tab w:val="left" w:leader="none" w:pos="5760"/>
        </w:tabs>
        <w:spacing w:after="0" w:before="0" w:line="240" w:lineRule="auto"/>
        <w:ind w:left="378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THEATER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Odyssey</w:t>
        <w:tab/>
        <w:t xml:space="preserve">             </w:t>
      </w:r>
      <w:r w:rsidDel="00000000" w:rsidR="00000000" w:rsidRPr="00000000">
        <w:rPr>
          <w:sz w:val="22"/>
          <w:szCs w:val="22"/>
          <w:rtl w:val="0"/>
        </w:rPr>
        <w:t xml:space="preserve">Princess Nausicaa               Lincoln Community Playhouse ‘20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880"/>
          <w:tab w:val="left" w:leader="none" w:pos="576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FILM/TV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Miss Malice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Lead</w:t>
        <w:tab/>
        <w:t xml:space="preserve">Dylan Haratoonian ‘24</w:t>
      </w:r>
    </w:p>
    <w:p w:rsidR="00000000" w:rsidDel="00000000" w:rsidP="00000000" w:rsidRDefault="00000000" w:rsidRPr="00000000" w14:paraId="00000018">
      <w:pPr>
        <w:tabs>
          <w:tab w:val="left" w:leader="none" w:pos="3690"/>
          <w:tab w:val="left" w:leader="none" w:pos="7200"/>
        </w:tabs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Lovewaves</w:t>
      </w:r>
      <w:r w:rsidDel="00000000" w:rsidR="00000000" w:rsidRPr="00000000">
        <w:rPr>
          <w:sz w:val="22"/>
          <w:szCs w:val="22"/>
          <w:rtl w:val="0"/>
        </w:rPr>
        <w:tab/>
        <w:t xml:space="preserve"> Co-Star</w:t>
        <w:tab/>
        <w:t xml:space="preserve">DirectorName ‘23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leader="none" w:pos="2880"/>
          <w:tab w:val="left" w:leader="none" w:pos="5760"/>
        </w:tabs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MODELING/COMMERCIALS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New York Fashion Week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Runway Model</w:t>
      </w:r>
      <w:r w:rsidDel="00000000" w:rsidR="00000000" w:rsidRPr="00000000">
        <w:rPr>
          <w:sz w:val="22"/>
          <w:szCs w:val="22"/>
          <w:rtl w:val="0"/>
        </w:rPr>
        <w:tab/>
        <w:t xml:space="preserve">  </w:t>
        <w:tab/>
        <w:t xml:space="preserve">        ZCrave‘24</w:t>
      </w:r>
    </w:p>
    <w:p w:rsidR="00000000" w:rsidDel="00000000" w:rsidP="00000000" w:rsidRDefault="00000000" w:rsidRPr="00000000" w14:paraId="0000001E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Orlando Surf Expo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Showroom </w:t>
      </w:r>
      <w:r w:rsidDel="00000000" w:rsidR="00000000" w:rsidRPr="00000000">
        <w:rPr>
          <w:sz w:val="22"/>
          <w:szCs w:val="22"/>
          <w:rtl w:val="0"/>
        </w:rPr>
        <w:t xml:space="preserve">Model</w:t>
        <w:tab/>
        <w:t xml:space="preserve">      Heat Swimwear ‘24</w:t>
      </w:r>
    </w:p>
    <w:p w:rsidR="00000000" w:rsidDel="00000000" w:rsidP="00000000" w:rsidRDefault="00000000" w:rsidRPr="00000000" w14:paraId="0000001F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Atlanta Formals Market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Showroom Model</w:t>
        <w:tab/>
        <w:t xml:space="preserve">            Nicole Bakti ‘24</w:t>
      </w:r>
    </w:p>
    <w:p w:rsidR="00000000" w:rsidDel="00000000" w:rsidP="00000000" w:rsidRDefault="00000000" w:rsidRPr="00000000" w14:paraId="00000020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Miami Swim Week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Runway Model</w:t>
      </w:r>
      <w:r w:rsidDel="00000000" w:rsidR="00000000" w:rsidRPr="00000000">
        <w:rPr>
          <w:sz w:val="22"/>
          <w:szCs w:val="22"/>
          <w:rtl w:val="0"/>
        </w:rPr>
        <w:tab/>
        <w:t xml:space="preserve">  Planet Fashion TV ‘24</w:t>
      </w:r>
    </w:p>
    <w:p w:rsidR="00000000" w:rsidDel="00000000" w:rsidP="00000000" w:rsidRDefault="00000000" w:rsidRPr="00000000" w14:paraId="00000021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Website and Ecommerce Shoot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Print Model</w:t>
      </w:r>
      <w:r w:rsidDel="00000000" w:rsidR="00000000" w:rsidRPr="00000000">
        <w:rPr>
          <w:sz w:val="22"/>
          <w:szCs w:val="22"/>
          <w:rtl w:val="0"/>
        </w:rPr>
        <w:tab/>
        <w:t xml:space="preserve">  Humans the Brand ‘24</w:t>
      </w:r>
    </w:p>
    <w:p w:rsidR="00000000" w:rsidDel="00000000" w:rsidP="00000000" w:rsidRDefault="00000000" w:rsidRPr="00000000" w14:paraId="00000022">
      <w:pPr>
        <w:tabs>
          <w:tab w:val="left" w:leader="none" w:pos="3690"/>
          <w:tab w:val="left" w:leader="none" w:pos="720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Website and Ecommerce Shoot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Print Model</w:t>
        <w:tab/>
        <w:t xml:space="preserve">     Caya Sportswear ‘24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Website and Ecommerce Shoot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Print Model</w:t>
      </w:r>
      <w:r w:rsidDel="00000000" w:rsidR="00000000" w:rsidRPr="00000000">
        <w:rPr>
          <w:sz w:val="22"/>
          <w:szCs w:val="22"/>
          <w:rtl w:val="0"/>
        </w:rPr>
        <w:tab/>
        <w:t xml:space="preserve"> Pink Apple Dresses ‘24</w:t>
      </w:r>
    </w:p>
    <w:p w:rsidR="00000000" w:rsidDel="00000000" w:rsidP="00000000" w:rsidRDefault="00000000" w:rsidRPr="00000000" w14:paraId="00000024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Website and Ecommerce Shoot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Print Model</w:t>
        <w:tab/>
        <w:t xml:space="preserve">The Ladycode Shop ‘23</w:t>
      </w:r>
    </w:p>
    <w:p w:rsidR="00000000" w:rsidDel="00000000" w:rsidP="00000000" w:rsidRDefault="00000000" w:rsidRPr="00000000" w14:paraId="00000025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Website and Ecommerce Shoot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Print Model</w:t>
        <w:tab/>
        <w:t xml:space="preserve"> Vizcaya Swimwear ‘23</w:t>
      </w:r>
    </w:p>
    <w:p w:rsidR="00000000" w:rsidDel="00000000" w:rsidP="00000000" w:rsidRDefault="00000000" w:rsidRPr="00000000" w14:paraId="00000026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Commercial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Lead</w:t>
        <w:tab/>
        <w:t xml:space="preserve">      Miss Earth USA ‘23</w:t>
      </w:r>
    </w:p>
    <w:p w:rsidR="00000000" w:rsidDel="00000000" w:rsidP="00000000" w:rsidRDefault="00000000" w:rsidRPr="00000000" w14:paraId="00000027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Commercial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Lead</w:t>
        <w:tab/>
        <w:t xml:space="preserve">The Ladycode Shop ‘23</w:t>
      </w:r>
    </w:p>
    <w:p w:rsidR="00000000" w:rsidDel="00000000" w:rsidP="00000000" w:rsidRDefault="00000000" w:rsidRPr="00000000" w14:paraId="00000028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Commercial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Lead</w:t>
        <w:tab/>
        <w:t xml:space="preserve"> Vizcaya Swimwear ‘23</w:t>
      </w:r>
    </w:p>
    <w:p w:rsidR="00000000" w:rsidDel="00000000" w:rsidP="00000000" w:rsidRDefault="00000000" w:rsidRPr="00000000" w14:paraId="00000029">
      <w:pPr>
        <w:tabs>
          <w:tab w:val="left" w:leader="none" w:pos="3690"/>
          <w:tab w:val="left" w:leader="none" w:pos="7200"/>
        </w:tabs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Atlanta Formals Market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Showroom Model</w:t>
        <w:tab/>
        <w:t xml:space="preserve">         Colors Dresses ‘23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0"/>
          <w:tab w:val="left" w:leader="none" w:pos="2880"/>
          <w:tab w:val="left" w:leader="none" w:pos="576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Dialect (Southern American, British, Irish), Conversational French, Stage Falling/Stunts</w:t>
      </w:r>
    </w:p>
    <w:p w:rsidR="00000000" w:rsidDel="00000000" w:rsidP="00000000" w:rsidRDefault="00000000" w:rsidRPr="00000000" w14:paraId="0000002E">
      <w:pPr>
        <w:tabs>
          <w:tab w:val="left" w:leader="none" w:pos="1260"/>
          <w:tab w:val="left" w:leader="none" w:pos="2880"/>
          <w:tab w:val="left" w:leader="none" w:pos="5760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80"/>
        <w:tab w:val="left" w:leader="none" w:pos="576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