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Annie Marlene Hughes,</w:t>
      </w:r>
    </w:p>
    <w:p w:rsidR="00000000" w:rsidDel="00000000" w:rsidP="00000000" w:rsidRDefault="00000000" w:rsidRPr="00000000" w14:paraId="00000002">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Location: Australia, Geelong, Victoria</w:t>
      </w:r>
    </w:p>
    <w:p w:rsidR="00000000" w:rsidDel="00000000" w:rsidP="00000000" w:rsidRDefault="00000000" w:rsidRPr="00000000" w14:paraId="00000003">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Phone: 0492976954</w:t>
      </w:r>
    </w:p>
    <w:p w:rsidR="00000000" w:rsidDel="00000000" w:rsidP="00000000" w:rsidRDefault="00000000" w:rsidRPr="00000000" w14:paraId="00000004">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Email: </w:t>
      </w:r>
      <w:hyperlink r:id="rId6">
        <w:r w:rsidDel="00000000" w:rsidR="00000000" w:rsidRPr="00000000">
          <w:rPr>
            <w:rFonts w:ascii="Arial" w:cs="Arial" w:eastAsia="Arial" w:hAnsi="Arial"/>
            <w:color w:val="1155cc"/>
            <w:u w:val="single"/>
            <w:rtl w:val="0"/>
          </w:rPr>
          <w:t xml:space="preserve">anniemhughesa@icloud.com</w:t>
        </w:r>
      </w:hyperlink>
      <w:r w:rsidDel="00000000" w:rsidR="00000000" w:rsidRPr="00000000">
        <w:rPr>
          <w:rtl w:val="0"/>
        </w:rPr>
      </w:r>
    </w:p>
    <w:p w:rsidR="00000000" w:rsidDel="00000000" w:rsidP="00000000" w:rsidRDefault="00000000" w:rsidRPr="00000000" w14:paraId="00000005">
      <w:pPr>
        <w:spacing w:after="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Profile:</w:t>
      </w:r>
    </w:p>
    <w:p w:rsidR="00000000" w:rsidDel="00000000" w:rsidP="00000000" w:rsidRDefault="00000000" w:rsidRPr="00000000" w14:paraId="00000007">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Passionate and motivated performer with a strong love for acting and storytelling. Experiences in teamwork through sports like tennis and netball, bringing confidence, discipline, and creativity to every project. Eager to grow in the entertainment industry and continue developing acting skills through practice, performance, and collaboration. </w:t>
      </w:r>
    </w:p>
    <w:p w:rsidR="00000000" w:rsidDel="00000000" w:rsidP="00000000" w:rsidRDefault="00000000" w:rsidRPr="00000000" w14:paraId="00000008">
      <w:pPr>
        <w:spacing w:after="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Skills:</w:t>
      </w:r>
    </w:p>
    <w:p w:rsidR="00000000" w:rsidDel="00000000" w:rsidP="00000000" w:rsidRDefault="00000000" w:rsidRPr="00000000" w14:paraId="0000000A">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-Acting and performance</w:t>
      </w:r>
    </w:p>
    <w:p w:rsidR="00000000" w:rsidDel="00000000" w:rsidP="00000000" w:rsidRDefault="00000000" w:rsidRPr="00000000" w14:paraId="0000000B">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speaking and confidence </w:t>
      </w:r>
    </w:p>
    <w:p w:rsidR="00000000" w:rsidDel="00000000" w:rsidP="00000000" w:rsidRDefault="00000000" w:rsidRPr="00000000" w14:paraId="0000000C">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 Teamwork and collaboration </w:t>
      </w:r>
    </w:p>
    <w:p w:rsidR="00000000" w:rsidDel="00000000" w:rsidP="00000000" w:rsidRDefault="00000000" w:rsidRPr="00000000" w14:paraId="0000000D">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 Memorisation and character work </w:t>
      </w:r>
    </w:p>
    <w:p w:rsidR="00000000" w:rsidDel="00000000" w:rsidP="00000000" w:rsidRDefault="00000000" w:rsidRPr="00000000" w14:paraId="0000000E">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 tennis and netball team player </w:t>
      </w:r>
    </w:p>
    <w:p w:rsidR="00000000" w:rsidDel="00000000" w:rsidP="00000000" w:rsidRDefault="00000000" w:rsidRPr="00000000" w14:paraId="0000000F">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 creative expression and adaptability </w:t>
      </w:r>
    </w:p>
    <w:p w:rsidR="00000000" w:rsidDel="00000000" w:rsidP="00000000" w:rsidRDefault="00000000" w:rsidRPr="00000000" w14:paraId="00000010">
      <w:pPr>
        <w:spacing w:after="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Experience:</w:t>
      </w:r>
    </w:p>
    <w:p w:rsidR="00000000" w:rsidDel="00000000" w:rsidP="00000000" w:rsidRDefault="00000000" w:rsidRPr="00000000" w14:paraId="00000012">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-participate in a theatre class at school</w:t>
      </w:r>
    </w:p>
    <w:p w:rsidR="00000000" w:rsidDel="00000000" w:rsidP="00000000" w:rsidRDefault="00000000" w:rsidRPr="00000000" w14:paraId="00000013">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 take acting classes weekly</w:t>
      </w:r>
    </w:p>
    <w:p w:rsidR="00000000" w:rsidDel="00000000" w:rsidP="00000000" w:rsidRDefault="00000000" w:rsidRPr="00000000" w14:paraId="00000014">
      <w:pPr>
        <w:spacing w:after="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Sports involvement:</w:t>
      </w:r>
    </w:p>
    <w:p w:rsidR="00000000" w:rsidDel="00000000" w:rsidP="00000000" w:rsidRDefault="00000000" w:rsidRPr="00000000" w14:paraId="00000016">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Tennis and netball player</w:t>
      </w:r>
    </w:p>
    <w:p w:rsidR="00000000" w:rsidDel="00000000" w:rsidP="00000000" w:rsidRDefault="00000000" w:rsidRPr="00000000" w14:paraId="00000017">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Represented the team in matches, demonstrating discipline, focus, and strong communication.</w:t>
      </w:r>
    </w:p>
    <w:p w:rsidR="00000000" w:rsidDel="00000000" w:rsidP="00000000" w:rsidRDefault="00000000" w:rsidRPr="00000000" w14:paraId="00000018">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Encouraged team spirit and sportsmanship on and off court.</w:t>
      </w:r>
    </w:p>
    <w:p w:rsidR="00000000" w:rsidDel="00000000" w:rsidP="00000000" w:rsidRDefault="00000000" w:rsidRPr="00000000" w14:paraId="00000019">
      <w:pPr>
        <w:spacing w:after="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Education:</w:t>
      </w:r>
    </w:p>
    <w:p w:rsidR="00000000" w:rsidDel="00000000" w:rsidP="00000000" w:rsidRDefault="00000000" w:rsidRPr="00000000" w14:paraId="0000001B">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Sacred heart college, Geelong, Victoria, Australia.</w:t>
      </w:r>
    </w:p>
    <w:p w:rsidR="00000000" w:rsidDel="00000000" w:rsidP="00000000" w:rsidRDefault="00000000" w:rsidRPr="00000000" w14:paraId="0000001C">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Expected graduation: 2026 </w:t>
      </w:r>
    </w:p>
    <w:p w:rsidR="00000000" w:rsidDel="00000000" w:rsidP="00000000" w:rsidRDefault="00000000" w:rsidRPr="00000000" w14:paraId="0000001D">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Drama and performing arts student</w:t>
      </w:r>
    </w:p>
    <w:p w:rsidR="00000000" w:rsidDel="00000000" w:rsidP="00000000" w:rsidRDefault="00000000" w:rsidRPr="00000000" w14:paraId="0000001E">
      <w:pPr>
        <w:spacing w:after="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Interests:</w:t>
      </w:r>
    </w:p>
    <w:p w:rsidR="00000000" w:rsidDel="00000000" w:rsidP="00000000" w:rsidRDefault="00000000" w:rsidRPr="00000000" w14:paraId="00000020">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Acting and film</w:t>
      </w:r>
    </w:p>
    <w:p w:rsidR="00000000" w:rsidDel="00000000" w:rsidP="00000000" w:rsidRDefault="00000000" w:rsidRPr="00000000" w14:paraId="00000021">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Tennis </w:t>
      </w:r>
    </w:p>
    <w:p w:rsidR="00000000" w:rsidDel="00000000" w:rsidP="00000000" w:rsidRDefault="00000000" w:rsidRPr="00000000" w14:paraId="00000022">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Netball </w:t>
      </w:r>
    </w:p>
    <w:p w:rsidR="00000000" w:rsidDel="00000000" w:rsidP="00000000" w:rsidRDefault="00000000" w:rsidRPr="00000000" w14:paraId="00000023">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Music and performing arts </w:t>
      </w:r>
    </w:p>
    <w:p w:rsidR="00000000" w:rsidDel="00000000" w:rsidP="00000000" w:rsidRDefault="00000000" w:rsidRPr="00000000" w14:paraId="00000024">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French</w:t>
      </w:r>
    </w:p>
    <w:p w:rsidR="00000000" w:rsidDel="00000000" w:rsidP="00000000" w:rsidRDefault="00000000" w:rsidRPr="00000000" w14:paraId="00000025">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Accents</w:t>
      </w:r>
    </w:p>
    <w:p w:rsidR="00000000" w:rsidDel="00000000" w:rsidP="00000000" w:rsidRDefault="00000000" w:rsidRPr="00000000" w14:paraId="00000026">
      <w:pPr>
        <w:spacing w:after="0" w:line="276" w:lineRule="auto"/>
        <w:rPr>
          <w:rFonts w:ascii="Arial" w:cs="Arial" w:eastAsia="Arial" w:hAnsi="Arial"/>
          <w:color w:val="000000"/>
        </w:rPr>
      </w:pPr>
      <w:r w:rsidDel="00000000" w:rsidR="00000000" w:rsidRPr="00000000">
        <w:rPr>
          <w:rtl w:val="0"/>
        </w:rPr>
      </w:r>
    </w:p>
    <w:sectPr>
      <w:footerReference r:id="rId7" w:type="default"/>
      <w:pgSz w:h="15840" w:w="12240" w:orient="portrait"/>
      <w:pgMar w:bottom="1440" w:top="1440" w:left="1440" w:right="1440" w:header="0" w:footer="720"/>
      <w:pgNumType w:start="1"/>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line="312"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n"/>
      </w:rPr>
    </w:rPrDefault>
    <w:pPrDefault>
      <w:pPr>
        <w:spacing w:after="3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lineRule="auto"/>
    </w:pPr>
    <w:rPr>
      <w:b w:val="1"/>
      <w:color w:val="00ab44"/>
      <w:sz w:val="28"/>
      <w:szCs w:val="28"/>
    </w:rPr>
  </w:style>
  <w:style w:type="paragraph" w:styleId="Heading2">
    <w:name w:val="heading 2"/>
    <w:basedOn w:val="Normal"/>
    <w:next w:val="Normal"/>
    <w:pPr>
      <w:keepNext w:val="1"/>
      <w:keepLines w:val="1"/>
      <w:pageBreakBefore w:val="0"/>
      <w:spacing w:after="0" w:before="320" w:line="240" w:lineRule="auto"/>
    </w:pPr>
    <w:rPr>
      <w:b w:val="1"/>
      <w:sz w:val="26"/>
      <w:szCs w:val="26"/>
    </w:rPr>
  </w:style>
  <w:style w:type="paragraph" w:styleId="Heading3">
    <w:name w:val="heading 3"/>
    <w:basedOn w:val="Normal"/>
    <w:next w:val="Normal"/>
    <w:pPr>
      <w:keepNext w:val="1"/>
      <w:keepLines w:val="1"/>
      <w:pageBreakBefore w:val="0"/>
      <w:spacing w:after="0" w:before="200"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line="240" w:lineRule="auto"/>
    </w:pPr>
    <w:rPr>
      <w:b w:val="1"/>
      <w:color w:val="00ab44"/>
      <w:sz w:val="96"/>
      <w:szCs w:val="96"/>
    </w:rPr>
  </w:style>
  <w:style w:type="paragraph" w:styleId="Subtitle">
    <w:name w:val="Subtitle"/>
    <w:basedOn w:val="Normal"/>
    <w:next w:val="Normal"/>
    <w:pPr>
      <w:keepNext w:val="1"/>
      <w:keepLines w:val="1"/>
      <w:pageBreakBefore w:val="0"/>
    </w:pPr>
    <w:rPr>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nniemhughesa@icloud.com"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