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0" w:footer="720"/>
          <w:pgNumType w:start="1"/>
        </w:sectPr>
      </w:pPr>
      <w:bookmarkStart w:colFirst="0" w:colLast="0" w:name="_heading=h.1ukmj2619a1" w:id="0"/>
      <w:bookmarkEnd w:id="0"/>
      <w:r w:rsidDel="00000000" w:rsidR="00000000" w:rsidRPr="00000000">
        <w:rPr>
          <w:rtl w:val="0"/>
        </w:rPr>
      </w:r>
    </w:p>
    <w:p w:rsidR="00000000" w:rsidDel="00000000" w:rsidP="00000000" w:rsidRDefault="00000000" w:rsidRPr="00000000" w14:paraId="00000002">
      <w:pPr>
        <w:pStyle w:val="Subtitle"/>
        <w:jc w:val="center"/>
        <w:rPr>
          <w:rFonts w:ascii="Lora" w:cs="Lora" w:eastAsia="Lora" w:hAnsi="Lora"/>
          <w:b w:val="1"/>
          <w:color w:val="434343"/>
          <w:sz w:val="16"/>
          <w:szCs w:val="16"/>
        </w:rPr>
      </w:pPr>
      <w:bookmarkStart w:colFirst="0" w:colLast="0" w:name="_heading=h.4qlfjnd5o848" w:id="1"/>
      <w:bookmarkEnd w:id="1"/>
      <w:r w:rsidDel="00000000" w:rsidR="00000000" w:rsidRPr="00000000">
        <w:rPr>
          <w:rFonts w:ascii="Lora" w:cs="Lora" w:eastAsia="Lora" w:hAnsi="Lora"/>
          <w:b w:val="1"/>
          <w:color w:val="434343"/>
          <w:sz w:val="16"/>
          <w:szCs w:val="16"/>
          <w:rtl w:val="0"/>
        </w:rPr>
        <w:t xml:space="preserve">Phoenix-Gilbert AZ</w:t>
      </w:r>
    </w:p>
    <w:p w:rsidR="00000000" w:rsidDel="00000000" w:rsidP="00000000" w:rsidRDefault="00000000" w:rsidRPr="00000000" w14:paraId="00000003">
      <w:pPr>
        <w:pStyle w:val="Subtitle"/>
        <w:jc w:val="center"/>
        <w:rPr>
          <w:rFonts w:ascii="Lora" w:cs="Lora" w:eastAsia="Lora" w:hAnsi="Lora"/>
          <w:b w:val="1"/>
          <w:color w:val="434343"/>
          <w:sz w:val="16"/>
          <w:szCs w:val="16"/>
        </w:rPr>
      </w:pPr>
      <w:bookmarkStart w:colFirst="0" w:colLast="0" w:name="_heading=h.t2fd2nsychpj" w:id="2"/>
      <w:bookmarkEnd w:id="2"/>
      <w:r w:rsidDel="00000000" w:rsidR="00000000" w:rsidRPr="00000000">
        <w:rPr>
          <w:rFonts w:ascii="Lora" w:cs="Lora" w:eastAsia="Lora" w:hAnsi="Lora"/>
          <w:b w:val="1"/>
          <w:color w:val="434343"/>
          <w:sz w:val="16"/>
          <w:szCs w:val="16"/>
          <w:rtl w:val="0"/>
        </w:rPr>
        <w:t xml:space="preserve">(480) 427-9277</w:t>
      </w:r>
    </w:p>
    <w:p w:rsidR="00000000" w:rsidDel="00000000" w:rsidP="00000000" w:rsidRDefault="00000000" w:rsidRPr="00000000" w14:paraId="00000004">
      <w:pPr>
        <w:pStyle w:val="Subtitle"/>
        <w:jc w:val="center"/>
        <w:rPr>
          <w:rFonts w:ascii="Lora" w:cs="Lora" w:eastAsia="Lora" w:hAnsi="Lora"/>
          <w:b w:val="1"/>
          <w:color w:val="434343"/>
          <w:sz w:val="16"/>
          <w:szCs w:val="16"/>
        </w:rPr>
      </w:pPr>
      <w:bookmarkStart w:colFirst="0" w:colLast="0" w:name="_heading=h.hzpxefjlf7og" w:id="3"/>
      <w:bookmarkEnd w:id="3"/>
      <w:r w:rsidDel="00000000" w:rsidR="00000000" w:rsidRPr="00000000">
        <w:rPr>
          <w:rFonts w:ascii="Lora" w:cs="Lora" w:eastAsia="Lora" w:hAnsi="Lora"/>
          <w:b w:val="1"/>
          <w:color w:val="434343"/>
          <w:sz w:val="16"/>
          <w:szCs w:val="16"/>
          <w:rtl w:val="0"/>
        </w:rPr>
        <w:t xml:space="preserve">hairmonhagos14@gmail.com</w:t>
      </w:r>
    </w:p>
    <w:p w:rsidR="00000000" w:rsidDel="00000000" w:rsidP="00000000" w:rsidRDefault="00000000" w:rsidRPr="00000000" w14:paraId="00000005">
      <w:pPr>
        <w:pStyle w:val="Title"/>
        <w:keepNext w:val="0"/>
        <w:keepLines w:val="0"/>
        <w:jc w:val="center"/>
        <w:rPr>
          <w:b w:val="1"/>
          <w:color w:val="000000"/>
        </w:rPr>
      </w:pPr>
      <w:bookmarkStart w:colFirst="0" w:colLast="0" w:name="_heading=h.jm5noqe00x8s" w:id="4"/>
      <w:bookmarkEnd w:id="4"/>
      <w:r w:rsidDel="00000000" w:rsidR="00000000" w:rsidRPr="00000000">
        <w:rPr>
          <w:rFonts w:ascii="Lora" w:cs="Lora" w:eastAsia="Lora" w:hAnsi="Lora"/>
          <w:b w:val="1"/>
          <w:color w:val="000000"/>
          <w:sz w:val="44"/>
          <w:szCs w:val="44"/>
          <w:rtl w:val="0"/>
        </w:rPr>
        <w:t xml:space="preserve">Hairmon Hagos</w:t>
      </w: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widowControl w:val="0"/>
        <w:spacing w:line="276" w:lineRule="auto"/>
        <w:rPr>
          <w:rFonts w:ascii="Lora" w:cs="Lora" w:eastAsia="Lora" w:hAnsi="Lora"/>
          <w:b w:val="1"/>
          <w:color w:val="000000"/>
          <w:sz w:val="28"/>
          <w:szCs w:val="28"/>
        </w:rPr>
      </w:pPr>
      <w:bookmarkStart w:colFirst="0" w:colLast="0" w:name="_heading=h.f70atj26z3yu" w:id="5"/>
      <w:bookmarkEnd w:id="5"/>
      <w:r w:rsidDel="00000000" w:rsidR="00000000" w:rsidRPr="00000000">
        <w:rPr>
          <w:rFonts w:ascii="Lora" w:cs="Lora" w:eastAsia="Lora" w:hAnsi="Lora"/>
          <w:b w:val="1"/>
          <w:color w:val="000000"/>
          <w:sz w:val="28"/>
          <w:szCs w:val="28"/>
          <w:rtl w:val="0"/>
        </w:rPr>
        <w:t xml:space="preserve">PROFESSIONAL SUMMARY </w:t>
      </w:r>
    </w:p>
    <w:p w:rsidR="00000000" w:rsidDel="00000000" w:rsidP="00000000" w:rsidRDefault="00000000" w:rsidRPr="00000000" w14:paraId="00000008">
      <w:pPr>
        <w:spacing w:after="240" w:before="240" w:lineRule="auto"/>
        <w:ind w:left="0" w:firstLine="0"/>
        <w:rPr>
          <w:rFonts w:ascii="Lora" w:cs="Lora" w:eastAsia="Lora" w:hAnsi="Lora"/>
          <w:color w:val="000000"/>
        </w:rPr>
      </w:pPr>
      <w:r w:rsidDel="00000000" w:rsidR="00000000" w:rsidRPr="00000000">
        <w:rPr>
          <w:rFonts w:ascii="Lora" w:cs="Lora" w:eastAsia="Lora" w:hAnsi="Lora"/>
          <w:color w:val="000000"/>
          <w:rtl w:val="0"/>
        </w:rPr>
        <w:t xml:space="preserve">Friendly, reliable, and highly adaptable professional with hands-on experience in both the event and food service industries. Skilled in guest services, event setup,and concession operations, as well as fast-paced restaurant environments. Known for excellent teamwork, communication, and a strong work ethic that ensures smooth operations and great customer experiences. Quick learner with the ability to stay organized and calm under pressure, eager to continue growing professionally while contributing to a positive team environment.</w:t>
      </w:r>
    </w:p>
    <w:p w:rsidR="00000000" w:rsidDel="00000000" w:rsidP="00000000" w:rsidRDefault="00000000" w:rsidRPr="00000000" w14:paraId="00000009">
      <w:pPr>
        <w:pStyle w:val="Heading1"/>
        <w:widowControl w:val="0"/>
        <w:rPr>
          <w:rFonts w:ascii="Lora" w:cs="Lora" w:eastAsia="Lora" w:hAnsi="Lora"/>
          <w:b w:val="1"/>
          <w:sz w:val="28"/>
          <w:szCs w:val="28"/>
        </w:rPr>
      </w:pPr>
      <w:bookmarkStart w:colFirst="0" w:colLast="0" w:name="_heading=h.l26l3bl24fj1" w:id="6"/>
      <w:bookmarkEnd w:id="6"/>
      <w:r w:rsidDel="00000000" w:rsidR="00000000" w:rsidRPr="00000000">
        <w:rPr>
          <w:rFonts w:ascii="Lora" w:cs="Lora" w:eastAsia="Lora" w:hAnsi="Lora"/>
          <w:b w:val="1"/>
          <w:sz w:val="28"/>
          <w:szCs w:val="28"/>
          <w:rtl w:val="0"/>
        </w:rPr>
        <w:t xml:space="preserve">EXPERIENCE</w:t>
      </w:r>
    </w:p>
    <w:p w:rsidR="00000000" w:rsidDel="00000000" w:rsidP="00000000" w:rsidRDefault="00000000" w:rsidRPr="00000000" w14:paraId="0000000A">
      <w:pPr>
        <w:rPr>
          <w:sz w:val="4"/>
          <w:szCs w:val="4"/>
        </w:rPr>
      </w:pPr>
      <w:r w:rsidDel="00000000" w:rsidR="00000000" w:rsidRPr="00000000">
        <w:rPr>
          <w:rtl w:val="0"/>
        </w:rPr>
      </w:r>
    </w:p>
    <w:p w:rsidR="00000000" w:rsidDel="00000000" w:rsidP="00000000" w:rsidRDefault="00000000" w:rsidRPr="00000000" w14:paraId="0000000B">
      <w:pPr>
        <w:spacing w:after="240" w:before="240" w:lineRule="auto"/>
        <w:ind w:left="0" w:firstLine="0"/>
        <w:rPr>
          <w:rFonts w:ascii="Lora" w:cs="Lora" w:eastAsia="Lora" w:hAnsi="Lora"/>
          <w:b w:val="1"/>
          <w:color w:val="000000"/>
        </w:rPr>
      </w:pPr>
      <w:r w:rsidDel="00000000" w:rsidR="00000000" w:rsidRPr="00000000">
        <w:rPr>
          <w:rFonts w:ascii="Lora" w:cs="Lora" w:eastAsia="Lora" w:hAnsi="Lora"/>
          <w:b w:val="1"/>
          <w:color w:val="000000"/>
          <w:sz w:val="20"/>
          <w:szCs w:val="20"/>
          <w:rtl w:val="0"/>
        </w:rPr>
        <w:t xml:space="preserve">Housekeeper – </w:t>
      </w:r>
      <w:r w:rsidDel="00000000" w:rsidR="00000000" w:rsidRPr="00000000">
        <w:rPr>
          <w:rFonts w:ascii="Lora" w:cs="Lora" w:eastAsia="Lora" w:hAnsi="Lora"/>
          <w:b w:val="1"/>
          <w:color w:val="000000"/>
          <w:rtl w:val="0"/>
        </w:rPr>
        <w:t xml:space="preserve">Hotels &amp; Resorts, Residential Homes, and Public Facilities   (2022 - present)</w:t>
      </w:r>
    </w:p>
    <w:p w:rsidR="00000000" w:rsidDel="00000000" w:rsidP="00000000" w:rsidRDefault="00000000" w:rsidRPr="00000000" w14:paraId="0000000C">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 Performed general cleaning duties, including vacuuming, mopping, dusting, and sanitizing surfaces.</w:t>
      </w:r>
    </w:p>
    <w:p w:rsidR="00000000" w:rsidDel="00000000" w:rsidP="00000000" w:rsidRDefault="00000000" w:rsidRPr="00000000" w14:paraId="0000000D">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-Restocked supplies like toiletries, towels, and cleaning materials to maintain organized areas.</w:t>
      </w:r>
    </w:p>
    <w:p w:rsidR="00000000" w:rsidDel="00000000" w:rsidP="00000000" w:rsidRDefault="00000000" w:rsidRPr="00000000" w14:paraId="0000000E">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 Managed laundry services, bed making, and room tidiness with attention to detail.</w:t>
      </w:r>
    </w:p>
    <w:p w:rsidR="00000000" w:rsidDel="00000000" w:rsidP="00000000" w:rsidRDefault="00000000" w:rsidRPr="00000000" w14:paraId="0000000F">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 Followed strict safety and sanitation protocols to uphold high cleanliness standards.</w:t>
      </w:r>
    </w:p>
    <w:p w:rsidR="00000000" w:rsidDel="00000000" w:rsidP="00000000" w:rsidRDefault="00000000" w:rsidRPr="00000000" w14:paraId="00000010">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 Responded promptly to special cleaning requests while maintaining professionalism.</w:t>
      </w:r>
    </w:p>
    <w:p w:rsidR="00000000" w:rsidDel="00000000" w:rsidP="00000000" w:rsidRDefault="00000000" w:rsidRPr="00000000" w14:paraId="00000011">
      <w:pPr>
        <w:spacing w:after="240" w:before="240" w:line="240" w:lineRule="auto"/>
        <w:ind w:left="0" w:firstLine="0"/>
        <w:rPr>
          <w:rFonts w:ascii="Lora" w:cs="Lora" w:eastAsia="Lora" w:hAnsi="Lora"/>
          <w:b w:val="1"/>
          <w:color w:val="000000"/>
          <w:sz w:val="20"/>
          <w:szCs w:val="20"/>
        </w:rPr>
      </w:pPr>
      <w:r w:rsidDel="00000000" w:rsidR="00000000" w:rsidRPr="00000000">
        <w:rPr>
          <w:rFonts w:ascii="Lora" w:cs="Lora" w:eastAsia="Lora" w:hAnsi="Lora"/>
          <w:b w:val="1"/>
          <w:color w:val="000000"/>
          <w:sz w:val="20"/>
          <w:szCs w:val="20"/>
          <w:rtl w:val="0"/>
        </w:rPr>
        <w:t xml:space="preserve">Sales Associate – Forever 21, Fry’s, and Old Navy   (2020 - 2022)</w:t>
      </w:r>
    </w:p>
    <w:p w:rsidR="00000000" w:rsidDel="00000000" w:rsidP="00000000" w:rsidRDefault="00000000" w:rsidRPr="00000000" w14:paraId="00000012">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b w:val="1"/>
          <w:color w:val="000000"/>
          <w:sz w:val="20"/>
          <w:szCs w:val="20"/>
          <w:rtl w:val="0"/>
        </w:rPr>
        <w:t xml:space="preserve"> - </w:t>
      </w:r>
      <w:r w:rsidDel="00000000" w:rsidR="00000000" w:rsidRPr="00000000">
        <w:rPr>
          <w:rFonts w:ascii="Lora" w:cs="Lora" w:eastAsia="Lora" w:hAnsi="Lora"/>
          <w:color w:val="000000"/>
          <w:sz w:val="20"/>
          <w:szCs w:val="20"/>
          <w:rtl w:val="0"/>
        </w:rPr>
        <w:t xml:space="preserve">Assisted customers with product selection, styling, and item location.</w:t>
      </w:r>
    </w:p>
    <w:p w:rsidR="00000000" w:rsidDel="00000000" w:rsidP="00000000" w:rsidRDefault="00000000" w:rsidRPr="00000000" w14:paraId="00000013">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Maintained a clean, organized sales floor and visually appealing displays.</w:t>
      </w:r>
    </w:p>
    <w:p w:rsidR="00000000" w:rsidDel="00000000" w:rsidP="00000000" w:rsidRDefault="00000000" w:rsidRPr="00000000" w14:paraId="00000014">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Handled cash, card transactions, and returns efficiently.</w:t>
      </w:r>
    </w:p>
    <w:p w:rsidR="00000000" w:rsidDel="00000000" w:rsidP="00000000" w:rsidRDefault="00000000" w:rsidRPr="00000000" w14:paraId="00000015">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Met and exceeded sales goals by upselling and offering personalized recommendations.</w:t>
      </w:r>
    </w:p>
    <w:p w:rsidR="00000000" w:rsidDel="00000000" w:rsidP="00000000" w:rsidRDefault="00000000" w:rsidRPr="00000000" w14:paraId="00000016">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Collaborated with team members to manage high-traffic periods and operational tasks.</w:t>
      </w:r>
    </w:p>
    <w:p w:rsidR="00000000" w:rsidDel="00000000" w:rsidP="00000000" w:rsidRDefault="00000000" w:rsidRPr="00000000" w14:paraId="00000017">
      <w:pPr>
        <w:spacing w:after="240" w:before="240" w:lineRule="auto"/>
        <w:ind w:left="0" w:firstLine="0"/>
        <w:rPr>
          <w:rFonts w:ascii="Lora" w:cs="Lora" w:eastAsia="Lora" w:hAnsi="Lora"/>
          <w:color w:val="000000"/>
        </w:rPr>
      </w:pPr>
      <w:r w:rsidDel="00000000" w:rsidR="00000000" w:rsidRPr="00000000">
        <w:rPr>
          <w:rFonts w:ascii="Lora" w:cs="Lora" w:eastAsia="Lora" w:hAnsi="Lora"/>
          <w:b w:val="1"/>
          <w:color w:val="000000"/>
          <w:sz w:val="20"/>
          <w:szCs w:val="20"/>
          <w:rtl w:val="0"/>
        </w:rPr>
        <w:t xml:space="preserve">Event Staff/Helper</w:t>
      </w:r>
      <w:r w:rsidDel="00000000" w:rsidR="00000000" w:rsidRPr="00000000">
        <w:rPr>
          <w:rFonts w:ascii="Lora" w:cs="Lora" w:eastAsia="Lora" w:hAnsi="Lora"/>
          <w:b w:val="1"/>
          <w:color w:val="000000"/>
          <w:rtl w:val="0"/>
        </w:rPr>
        <w:t xml:space="preserve"> – Various Venues</w:t>
      </w:r>
      <w:r w:rsidDel="00000000" w:rsidR="00000000" w:rsidRPr="00000000">
        <w:rPr>
          <w:rFonts w:ascii="Lora" w:cs="Lora" w:eastAsia="Lora" w:hAnsi="Lora"/>
          <w:color w:val="000000"/>
          <w:rtl w:val="0"/>
        </w:rPr>
        <w:t xml:space="preserve"> (</w:t>
      </w:r>
      <w:r w:rsidDel="00000000" w:rsidR="00000000" w:rsidRPr="00000000">
        <w:rPr>
          <w:rFonts w:ascii="Lora" w:cs="Lora" w:eastAsia="Lora" w:hAnsi="Lora"/>
          <w:b w:val="1"/>
          <w:i w:val="1"/>
          <w:color w:val="000000"/>
          <w:rtl w:val="0"/>
        </w:rPr>
        <w:t xml:space="preserve">Weddings, Graduation Ceremonies, Festivals &amp; Concerts</w:t>
      </w:r>
      <w:r w:rsidDel="00000000" w:rsidR="00000000" w:rsidRPr="00000000">
        <w:rPr>
          <w:rFonts w:ascii="Lora" w:cs="Lora" w:eastAsia="Lora" w:hAnsi="Lora"/>
          <w:b w:val="1"/>
          <w:color w:val="000000"/>
          <w:rtl w:val="0"/>
        </w:rPr>
        <w:t xml:space="preserve">)</w:t>
      </w:r>
      <w:r w:rsidDel="00000000" w:rsidR="00000000" w:rsidRPr="00000000">
        <w:rPr>
          <w:rtl w:val="0"/>
        </w:rPr>
      </w:r>
    </w:p>
    <w:p w:rsidR="00000000" w:rsidDel="00000000" w:rsidP="00000000" w:rsidRDefault="00000000" w:rsidRPr="00000000" w14:paraId="00000018">
      <w:pPr>
        <w:spacing w:after="240" w:before="240" w:lineRule="auto"/>
        <w:ind w:left="0" w:firstLine="0"/>
        <w:rPr>
          <w:rFonts w:ascii="Lora" w:cs="Lora" w:eastAsia="Lora" w:hAnsi="Lora"/>
          <w:color w:val="000000"/>
        </w:rPr>
      </w:pPr>
      <w:r w:rsidDel="00000000" w:rsidR="00000000" w:rsidRPr="00000000">
        <w:rPr>
          <w:rFonts w:ascii="Lora" w:cs="Lora" w:eastAsia="Lora" w:hAnsi="Lora"/>
          <w:b w:val="1"/>
          <w:color w:val="000000"/>
          <w:rtl w:val="0"/>
        </w:rPr>
        <w:t xml:space="preserve">( 2022 - Present)</w:t>
      </w:r>
      <w:r w:rsidDel="00000000" w:rsidR="00000000" w:rsidRPr="00000000">
        <w:rPr>
          <w:rtl w:val="0"/>
        </w:rPr>
      </w:r>
    </w:p>
    <w:p w:rsidR="00000000" w:rsidDel="00000000" w:rsidP="00000000" w:rsidRDefault="00000000" w:rsidRPr="00000000" w14:paraId="00000019">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Assisted with event setup, guest seating, and venue organization to ensure smooth operations.</w:t>
      </w:r>
    </w:p>
    <w:p w:rsidR="00000000" w:rsidDel="00000000" w:rsidP="00000000" w:rsidRDefault="00000000" w:rsidRPr="00000000" w14:paraId="0000001A">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Greeted and guided guests, providing excellent customer service and addressing questions or concerns.</w:t>
      </w:r>
    </w:p>
    <w:p w:rsidR="00000000" w:rsidDel="00000000" w:rsidP="00000000" w:rsidRDefault="00000000" w:rsidRPr="00000000" w14:paraId="0000001B">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Supported behind-the-scenes logistics, including vendor coordination, stage preparation, and post-event cleanup.</w:t>
      </w:r>
    </w:p>
    <w:p w:rsidR="00000000" w:rsidDel="00000000" w:rsidP="00000000" w:rsidRDefault="00000000" w:rsidRPr="00000000" w14:paraId="0000001C">
      <w:pPr>
        <w:spacing w:after="240" w:before="240" w:line="240" w:lineRule="auto"/>
        <w:ind w:left="720" w:firstLine="0"/>
        <w:rPr>
          <w:rFonts w:ascii="Lora" w:cs="Lora" w:eastAsia="Lora" w:hAnsi="Lora"/>
          <w:b w:val="1"/>
          <w:color w:val="000000"/>
          <w:sz w:val="20"/>
          <w:szCs w:val="20"/>
        </w:rPr>
      </w:pPr>
      <w:r w:rsidDel="00000000" w:rsidR="00000000" w:rsidRPr="00000000">
        <w:rPr>
          <w:rFonts w:ascii="Lora" w:cs="Lora" w:eastAsia="Lora" w:hAnsi="Lora"/>
          <w:color w:val="000000"/>
          <w:sz w:val="20"/>
          <w:szCs w:val="20"/>
          <w:rtl w:val="0"/>
        </w:rPr>
        <w:t xml:space="preserve">- Collaborated with team members to meet tight schedules and maintain a professional, welcoming atmosphere.</w:t>
      </w:r>
      <w:r w:rsidDel="00000000" w:rsidR="00000000" w:rsidRPr="00000000">
        <w:rPr>
          <w:rtl w:val="0"/>
        </w:rPr>
      </w:r>
    </w:p>
    <w:p w:rsidR="00000000" w:rsidDel="00000000" w:rsidP="00000000" w:rsidRDefault="00000000" w:rsidRPr="00000000" w14:paraId="0000001D">
      <w:pPr>
        <w:spacing w:after="240" w:before="240" w:lineRule="auto"/>
        <w:ind w:left="0" w:firstLine="0"/>
        <w:rPr>
          <w:rFonts w:ascii="Lora" w:cs="Lora" w:eastAsia="Lora" w:hAnsi="Lora"/>
          <w:b w:val="1"/>
          <w:color w:val="000000"/>
          <w:sz w:val="20"/>
          <w:szCs w:val="20"/>
        </w:rPr>
      </w:pPr>
      <w:r w:rsidDel="00000000" w:rsidR="00000000" w:rsidRPr="00000000">
        <w:rPr>
          <w:rFonts w:ascii="Lora" w:cs="Lora" w:eastAsia="Lora" w:hAnsi="Lora"/>
          <w:b w:val="1"/>
          <w:color w:val="000000"/>
          <w:sz w:val="20"/>
          <w:szCs w:val="20"/>
          <w:rtl w:val="0"/>
        </w:rPr>
        <w:t xml:space="preserve">Server / Food Runner</w:t>
      </w:r>
      <w:r w:rsidDel="00000000" w:rsidR="00000000" w:rsidRPr="00000000">
        <w:rPr>
          <w:rFonts w:ascii="Lora" w:cs="Lora" w:eastAsia="Lora" w:hAnsi="Lora"/>
          <w:color w:val="000000"/>
          <w:sz w:val="20"/>
          <w:szCs w:val="20"/>
          <w:rtl w:val="0"/>
        </w:rPr>
        <w:t xml:space="preserve"> – </w:t>
      </w:r>
      <w:r w:rsidDel="00000000" w:rsidR="00000000" w:rsidRPr="00000000">
        <w:rPr>
          <w:rFonts w:ascii="Lora" w:cs="Lora" w:eastAsia="Lora" w:hAnsi="Lora"/>
          <w:b w:val="1"/>
          <w:color w:val="000000"/>
          <w:sz w:val="20"/>
          <w:szCs w:val="20"/>
          <w:rtl w:val="0"/>
        </w:rPr>
        <w:t xml:space="preserve">Native Grill &amp; Wings  </w:t>
      </w:r>
    </w:p>
    <w:p w:rsidR="00000000" w:rsidDel="00000000" w:rsidP="00000000" w:rsidRDefault="00000000" w:rsidRPr="00000000" w14:paraId="0000001E">
      <w:pPr>
        <w:spacing w:after="240" w:before="240" w:lineRule="auto"/>
        <w:ind w:left="0" w:firstLine="0"/>
        <w:rPr>
          <w:rFonts w:ascii="Lora" w:cs="Lora" w:eastAsia="Lora" w:hAnsi="Lora"/>
          <w:color w:val="000000"/>
        </w:rPr>
      </w:pPr>
      <w:r w:rsidDel="00000000" w:rsidR="00000000" w:rsidRPr="00000000">
        <w:rPr>
          <w:rFonts w:ascii="Lora" w:cs="Lora" w:eastAsia="Lora" w:hAnsi="Lora"/>
          <w:b w:val="1"/>
          <w:color w:val="000000"/>
          <w:sz w:val="20"/>
          <w:szCs w:val="20"/>
          <w:rtl w:val="0"/>
        </w:rPr>
        <w:t xml:space="preserve">(2021 - 2022)</w:t>
      </w:r>
      <w:r w:rsidDel="00000000" w:rsidR="00000000" w:rsidRPr="00000000">
        <w:rPr>
          <w:rtl w:val="0"/>
        </w:rPr>
      </w:r>
    </w:p>
    <w:p w:rsidR="00000000" w:rsidDel="00000000" w:rsidP="00000000" w:rsidRDefault="00000000" w:rsidRPr="00000000" w14:paraId="0000001F">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 Provided attentive table service, ensuring guests had a positive dining experience.</w:t>
      </w:r>
    </w:p>
    <w:p w:rsidR="00000000" w:rsidDel="00000000" w:rsidP="00000000" w:rsidRDefault="00000000" w:rsidRPr="00000000" w14:paraId="00000020">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 Delivered food and beverages promptly while maintaining a clean and organized dining area.</w:t>
      </w:r>
    </w:p>
    <w:p w:rsidR="00000000" w:rsidDel="00000000" w:rsidP="00000000" w:rsidRDefault="00000000" w:rsidRPr="00000000" w14:paraId="00000021">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 Worked closely with kitchen staff to ensure accurate and timely orders.</w:t>
      </w:r>
    </w:p>
    <w:p w:rsidR="00000000" w:rsidDel="00000000" w:rsidP="00000000" w:rsidRDefault="00000000" w:rsidRPr="00000000" w14:paraId="00000022">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 Managed multiple tables in a fast-paced environment with excellent customer service.</w:t>
      </w:r>
    </w:p>
    <w:p w:rsidR="00000000" w:rsidDel="00000000" w:rsidP="00000000" w:rsidRDefault="00000000" w:rsidRPr="00000000" w14:paraId="00000023">
      <w:pPr>
        <w:spacing w:after="240" w:before="240" w:lineRule="auto"/>
        <w:ind w:left="0" w:firstLine="0"/>
        <w:rPr>
          <w:rFonts w:ascii="Lora" w:cs="Lora" w:eastAsia="Lora" w:hAnsi="Lora"/>
          <w:color w:val="000000"/>
        </w:rPr>
      </w:pPr>
      <w:r w:rsidDel="00000000" w:rsidR="00000000" w:rsidRPr="00000000">
        <w:rPr>
          <w:rFonts w:ascii="Lora" w:cs="Lora" w:eastAsia="Lora" w:hAnsi="Lora"/>
          <w:b w:val="1"/>
          <w:color w:val="000000"/>
          <w:sz w:val="20"/>
          <w:szCs w:val="20"/>
          <w:rtl w:val="0"/>
        </w:rPr>
        <w:t xml:space="preserve">Crew Team Member</w:t>
      </w:r>
      <w:r w:rsidDel="00000000" w:rsidR="00000000" w:rsidRPr="00000000">
        <w:rPr>
          <w:rFonts w:ascii="Lora" w:cs="Lora" w:eastAsia="Lora" w:hAnsi="Lora"/>
          <w:b w:val="1"/>
          <w:color w:val="000000"/>
          <w:rtl w:val="0"/>
        </w:rPr>
        <w:t xml:space="preserve"> </w:t>
      </w:r>
      <w:r w:rsidDel="00000000" w:rsidR="00000000" w:rsidRPr="00000000">
        <w:rPr>
          <w:rFonts w:ascii="Lora" w:cs="Lora" w:eastAsia="Lora" w:hAnsi="Lora"/>
          <w:b w:val="1"/>
          <w:color w:val="000000"/>
          <w:sz w:val="20"/>
          <w:szCs w:val="20"/>
          <w:rtl w:val="0"/>
        </w:rPr>
        <w:t xml:space="preserve">– Subway    (2019-2021)</w:t>
      </w:r>
      <w:r w:rsidDel="00000000" w:rsidR="00000000" w:rsidRPr="00000000">
        <w:rPr>
          <w:rtl w:val="0"/>
        </w:rPr>
      </w:r>
    </w:p>
    <w:p w:rsidR="00000000" w:rsidDel="00000000" w:rsidP="00000000" w:rsidRDefault="00000000" w:rsidRPr="00000000" w14:paraId="00000024">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Prepared sandwiches and meals according to customer specifications while maintaining food safety standards.</w:t>
      </w:r>
    </w:p>
    <w:p w:rsidR="00000000" w:rsidDel="00000000" w:rsidP="00000000" w:rsidRDefault="00000000" w:rsidRPr="00000000" w14:paraId="00000025">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Operated the cash register and handled payments accurately.</w:t>
      </w:r>
    </w:p>
    <w:p w:rsidR="00000000" w:rsidDel="00000000" w:rsidP="00000000" w:rsidRDefault="00000000" w:rsidRPr="00000000" w14:paraId="00000026">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Kept the restaurant clean, stocked, and organized during and after shifts. </w:t>
      </w:r>
    </w:p>
    <w:p w:rsidR="00000000" w:rsidDel="00000000" w:rsidP="00000000" w:rsidRDefault="00000000" w:rsidRPr="00000000" w14:paraId="00000027">
      <w:pPr>
        <w:spacing w:after="240" w:before="240" w:line="240" w:lineRule="auto"/>
        <w:ind w:left="720" w:firstLine="0"/>
        <w:rPr/>
      </w:pPr>
      <w:r w:rsidDel="00000000" w:rsidR="00000000" w:rsidRPr="00000000">
        <w:rPr>
          <w:rFonts w:ascii="Lora" w:cs="Lora" w:eastAsia="Lora" w:hAnsi="Lora"/>
          <w:color w:val="000000"/>
          <w:sz w:val="20"/>
          <w:szCs w:val="20"/>
          <w:rtl w:val="0"/>
        </w:rPr>
        <w:t xml:space="preserve">- Provided friendly, efficient service to guests, even during busy lunch and dinner hours.</w:t>
      </w:r>
      <w:r w:rsidDel="00000000" w:rsidR="00000000" w:rsidRPr="00000000">
        <w:rPr>
          <w:rtl w:val="0"/>
        </w:rPr>
      </w:r>
    </w:p>
    <w:p w:rsidR="00000000" w:rsidDel="00000000" w:rsidP="00000000" w:rsidRDefault="00000000" w:rsidRPr="00000000" w14:paraId="00000028">
      <w:pPr>
        <w:spacing w:after="240" w:before="240" w:lineRule="auto"/>
        <w:ind w:left="0" w:firstLine="0"/>
        <w:rPr>
          <w:rFonts w:ascii="Lora" w:cs="Lora" w:eastAsia="Lora" w:hAnsi="Lora"/>
          <w:color w:val="000000"/>
        </w:rPr>
      </w:pPr>
      <w:r w:rsidDel="00000000" w:rsidR="00000000" w:rsidRPr="00000000">
        <w:rPr>
          <w:rFonts w:ascii="Lora" w:cs="Lora" w:eastAsia="Lora" w:hAnsi="Lora"/>
          <w:b w:val="1"/>
          <w:color w:val="000000"/>
          <w:sz w:val="20"/>
          <w:szCs w:val="20"/>
          <w:rtl w:val="0"/>
        </w:rPr>
        <w:t xml:space="preserve">Concession Worker</w:t>
      </w:r>
      <w:r w:rsidDel="00000000" w:rsidR="00000000" w:rsidRPr="00000000">
        <w:rPr>
          <w:rFonts w:ascii="Lora" w:cs="Lora" w:eastAsia="Lora" w:hAnsi="Lora"/>
          <w:sz w:val="20"/>
          <w:szCs w:val="20"/>
          <w:rtl w:val="0"/>
        </w:rPr>
        <w:t xml:space="preserve"> </w:t>
      </w:r>
      <w:r w:rsidDel="00000000" w:rsidR="00000000" w:rsidRPr="00000000">
        <w:rPr>
          <w:rFonts w:ascii="Lora" w:cs="Lora" w:eastAsia="Lora" w:hAnsi="Lora"/>
          <w:rtl w:val="0"/>
        </w:rPr>
        <w:t xml:space="preserve">– </w:t>
      </w:r>
      <w:r w:rsidDel="00000000" w:rsidR="00000000" w:rsidRPr="00000000">
        <w:rPr>
          <w:rFonts w:ascii="Lora" w:cs="Lora" w:eastAsia="Lora" w:hAnsi="Lora"/>
          <w:b w:val="1"/>
          <w:color w:val="000000"/>
          <w:sz w:val="20"/>
          <w:szCs w:val="20"/>
          <w:rtl w:val="0"/>
        </w:rPr>
        <w:t xml:space="preserve">Various Events</w:t>
      </w:r>
      <w:r w:rsidDel="00000000" w:rsidR="00000000" w:rsidRPr="00000000">
        <w:rPr>
          <w:rFonts w:ascii="Lora" w:cs="Lora" w:eastAsia="Lora" w:hAnsi="Lora"/>
          <w:color w:val="000000"/>
          <w:rtl w:val="0"/>
        </w:rPr>
        <w:t xml:space="preserve"> </w:t>
      </w:r>
      <w:r w:rsidDel="00000000" w:rsidR="00000000" w:rsidRPr="00000000">
        <w:rPr>
          <w:rFonts w:ascii="Lora" w:cs="Lora" w:eastAsia="Lora" w:hAnsi="Lora"/>
          <w:i w:val="1"/>
          <w:color w:val="000000"/>
          <w:rtl w:val="0"/>
        </w:rPr>
        <w:t xml:space="preserve">(</w:t>
      </w:r>
      <w:r w:rsidDel="00000000" w:rsidR="00000000" w:rsidRPr="00000000">
        <w:rPr>
          <w:rFonts w:ascii="Lora" w:cs="Lora" w:eastAsia="Lora" w:hAnsi="Lora"/>
          <w:b w:val="1"/>
          <w:i w:val="1"/>
          <w:color w:val="000000"/>
          <w:rtl w:val="0"/>
        </w:rPr>
        <w:t xml:space="preserve">Movie Theaters, Carnivals, Community Events)</w:t>
      </w:r>
      <w:r w:rsidDel="00000000" w:rsidR="00000000" w:rsidRPr="00000000">
        <w:rPr>
          <w:rtl w:val="0"/>
        </w:rPr>
      </w:r>
    </w:p>
    <w:p w:rsidR="00000000" w:rsidDel="00000000" w:rsidP="00000000" w:rsidRDefault="00000000" w:rsidRPr="00000000" w14:paraId="00000029">
      <w:pPr>
        <w:spacing w:after="240" w:before="240" w:lineRule="auto"/>
        <w:ind w:left="0" w:firstLine="0"/>
        <w:rPr>
          <w:rFonts w:ascii="Lora" w:cs="Lora" w:eastAsia="Lora" w:hAnsi="Lora"/>
          <w:color w:val="000000"/>
        </w:rPr>
      </w:pPr>
      <w:r w:rsidDel="00000000" w:rsidR="00000000" w:rsidRPr="00000000">
        <w:rPr>
          <w:rFonts w:ascii="Lora" w:cs="Lora" w:eastAsia="Lora" w:hAnsi="Lora"/>
          <w:b w:val="1"/>
          <w:color w:val="000000"/>
          <w:rtl w:val="0"/>
        </w:rPr>
        <w:t xml:space="preserve">(2022 - Present)</w:t>
      </w:r>
      <w:r w:rsidDel="00000000" w:rsidR="00000000" w:rsidRPr="00000000">
        <w:rPr>
          <w:rtl w:val="0"/>
        </w:rPr>
      </w:r>
    </w:p>
    <w:p w:rsidR="00000000" w:rsidDel="00000000" w:rsidP="00000000" w:rsidRDefault="00000000" w:rsidRPr="00000000" w14:paraId="0000002A">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Prepared and served food, beverages, and snacks while ensuring high standards of cleanliness and safety.</w:t>
      </w:r>
    </w:p>
    <w:p w:rsidR="00000000" w:rsidDel="00000000" w:rsidP="00000000" w:rsidRDefault="00000000" w:rsidRPr="00000000" w14:paraId="0000002B">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Handled cash and card payments quickly and accurately, even during busy rush hours.</w:t>
      </w:r>
    </w:p>
    <w:p w:rsidR="00000000" w:rsidDel="00000000" w:rsidP="00000000" w:rsidRDefault="00000000" w:rsidRPr="00000000" w14:paraId="0000002C">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Delivered friendly, efficient service to large crowds, enhancing the overall guest experience.</w:t>
      </w:r>
    </w:p>
    <w:p w:rsidR="00000000" w:rsidDel="00000000" w:rsidP="00000000" w:rsidRDefault="00000000" w:rsidRPr="00000000" w14:paraId="0000002D">
      <w:pPr>
        <w:spacing w:after="240" w:before="240" w:line="240" w:lineRule="auto"/>
        <w:ind w:left="720" w:firstLine="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 Maintained an organized work area and followed all health, safety, and food handling guidelines.</w:t>
      </w:r>
    </w:p>
    <w:p w:rsidR="00000000" w:rsidDel="00000000" w:rsidP="00000000" w:rsidRDefault="00000000" w:rsidRPr="00000000" w14:paraId="0000002E">
      <w:pPr>
        <w:pStyle w:val="Heading1"/>
        <w:widowControl w:val="0"/>
        <w:spacing w:line="240" w:lineRule="auto"/>
        <w:rPr/>
      </w:pPr>
      <w:bookmarkStart w:colFirst="0" w:colLast="0" w:name="_heading=h.9kjvru03m7a" w:id="7"/>
      <w:bookmarkEnd w:id="7"/>
      <w:r w:rsidDel="00000000" w:rsidR="00000000" w:rsidRPr="00000000">
        <w:rPr>
          <w:rFonts w:ascii="Lora" w:cs="Lora" w:eastAsia="Lora" w:hAnsi="Lora"/>
          <w:b w:val="1"/>
          <w:color w:val="000000"/>
          <w:sz w:val="28"/>
          <w:szCs w:val="28"/>
          <w:rtl w:val="0"/>
        </w:rPr>
        <w:t xml:space="preserve">EDUCATION</w:t>
      </w:r>
      <w:r w:rsidDel="00000000" w:rsidR="00000000" w:rsidRPr="00000000">
        <w:rPr>
          <w:rtl w:val="0"/>
        </w:rPr>
      </w:r>
    </w:p>
    <w:p w:rsidR="00000000" w:rsidDel="00000000" w:rsidP="00000000" w:rsidRDefault="00000000" w:rsidRPr="00000000" w14:paraId="0000002F">
      <w:pPr>
        <w:pStyle w:val="Heading1"/>
        <w:widowControl w:val="0"/>
        <w:numPr>
          <w:ilvl w:val="0"/>
          <w:numId w:val="2"/>
        </w:numPr>
        <w:spacing w:after="0" w:line="240" w:lineRule="auto"/>
        <w:ind w:left="720" w:hanging="360"/>
        <w:rPr>
          <w:rFonts w:ascii="Lora" w:cs="Lora" w:eastAsia="Lora" w:hAnsi="Lora"/>
          <w:color w:val="000000"/>
          <w:sz w:val="20"/>
          <w:szCs w:val="20"/>
        </w:rPr>
      </w:pPr>
      <w:bookmarkStart w:colFirst="0" w:colLast="0" w:name="_heading=h.hk0whurvskd5" w:id="8"/>
      <w:bookmarkEnd w:id="8"/>
      <w:r w:rsidDel="00000000" w:rsidR="00000000" w:rsidRPr="00000000">
        <w:rPr>
          <w:rFonts w:ascii="Lora" w:cs="Lora" w:eastAsia="Lora" w:hAnsi="Lora"/>
          <w:color w:val="000000"/>
          <w:sz w:val="20"/>
          <w:szCs w:val="20"/>
          <w:rtl w:val="0"/>
        </w:rPr>
        <w:t xml:space="preserve">Associates of Business Administration</w:t>
      </w:r>
    </w:p>
    <w:p w:rsidR="00000000" w:rsidDel="00000000" w:rsidP="00000000" w:rsidRDefault="00000000" w:rsidRPr="00000000" w14:paraId="00000030">
      <w:pPr>
        <w:numPr>
          <w:ilvl w:val="1"/>
          <w:numId w:val="2"/>
        </w:numPr>
        <w:spacing w:after="0" w:before="0" w:line="240" w:lineRule="auto"/>
        <w:ind w:left="1440" w:hanging="360"/>
        <w:rPr>
          <w:rFonts w:ascii="Lora" w:cs="Lora" w:eastAsia="Lora" w:hAnsi="Lora"/>
          <w:i w:val="1"/>
          <w:color w:val="000000"/>
        </w:rPr>
      </w:pPr>
      <w:r w:rsidDel="00000000" w:rsidR="00000000" w:rsidRPr="00000000">
        <w:rPr>
          <w:rFonts w:ascii="Lora" w:cs="Lora" w:eastAsia="Lora" w:hAnsi="Lora"/>
          <w:i w:val="1"/>
          <w:color w:val="000000"/>
          <w:rtl w:val="0"/>
        </w:rPr>
        <w:t xml:space="preserve">Arizona State University – Tempe, AZ (2020–2022)</w:t>
      </w:r>
    </w:p>
    <w:p w:rsidR="00000000" w:rsidDel="00000000" w:rsidP="00000000" w:rsidRDefault="00000000" w:rsidRPr="00000000" w14:paraId="00000031">
      <w:pPr>
        <w:numPr>
          <w:ilvl w:val="0"/>
          <w:numId w:val="1"/>
        </w:numPr>
        <w:spacing w:after="0" w:before="0" w:line="276" w:lineRule="auto"/>
        <w:ind w:left="720" w:hanging="360"/>
        <w:rPr>
          <w:rFonts w:ascii="Lora" w:cs="Lora" w:eastAsia="Lora" w:hAnsi="Lora"/>
          <w:color w:val="000000"/>
          <w:sz w:val="20"/>
          <w:szCs w:val="20"/>
        </w:rPr>
      </w:pPr>
      <w:r w:rsidDel="00000000" w:rsidR="00000000" w:rsidRPr="00000000">
        <w:rPr>
          <w:rFonts w:ascii="Lora" w:cs="Lora" w:eastAsia="Lora" w:hAnsi="Lora"/>
          <w:color w:val="000000"/>
          <w:sz w:val="20"/>
          <w:szCs w:val="20"/>
          <w:rtl w:val="0"/>
        </w:rPr>
        <w:t xml:space="preserve">High School Diploma</w:t>
      </w:r>
    </w:p>
    <w:p w:rsidR="00000000" w:rsidDel="00000000" w:rsidP="00000000" w:rsidRDefault="00000000" w:rsidRPr="00000000" w14:paraId="00000032">
      <w:pPr>
        <w:numPr>
          <w:ilvl w:val="1"/>
          <w:numId w:val="1"/>
        </w:numPr>
        <w:spacing w:after="240" w:before="0" w:line="276" w:lineRule="auto"/>
        <w:ind w:left="1440" w:hanging="360"/>
        <w:rPr>
          <w:rFonts w:ascii="Lora" w:cs="Lora" w:eastAsia="Lora" w:hAnsi="Lora"/>
          <w:i w:val="1"/>
          <w:color w:val="000000"/>
        </w:rPr>
      </w:pPr>
      <w:r w:rsidDel="00000000" w:rsidR="00000000" w:rsidRPr="00000000">
        <w:rPr>
          <w:rFonts w:ascii="Lora" w:cs="Lora" w:eastAsia="Lora" w:hAnsi="Lora"/>
          <w:i w:val="1"/>
          <w:color w:val="000000"/>
          <w:rtl w:val="0"/>
        </w:rPr>
        <w:t xml:space="preserve">Gilbert High School – Gilbert, AZ (2016–2020)</w:t>
      </w:r>
    </w:p>
    <w:p w:rsidR="00000000" w:rsidDel="00000000" w:rsidP="00000000" w:rsidRDefault="00000000" w:rsidRPr="00000000" w14:paraId="00000033">
      <w:pPr>
        <w:spacing w:after="240" w:before="240" w:line="276" w:lineRule="auto"/>
        <w:ind w:left="0" w:firstLine="0"/>
        <w:rPr>
          <w:rFonts w:ascii="Lora" w:cs="Lora" w:eastAsia="Lora" w:hAnsi="Lora"/>
          <w:b w:val="1"/>
          <w:color w:val="434343"/>
          <w:sz w:val="26"/>
          <w:szCs w:val="26"/>
        </w:rPr>
      </w:pPr>
      <w:r w:rsidDel="00000000" w:rsidR="00000000" w:rsidRPr="00000000">
        <w:rPr>
          <w:rFonts w:ascii="Lora" w:cs="Lora" w:eastAsia="Lora" w:hAnsi="Lora"/>
          <w:b w:val="1"/>
          <w:color w:val="434343"/>
          <w:sz w:val="28"/>
          <w:szCs w:val="28"/>
          <w:rtl w:val="0"/>
        </w:rPr>
        <w:t xml:space="preserve">KEY SKILLS</w:t>
      </w:r>
      <w:r w:rsidDel="00000000" w:rsidR="00000000" w:rsidRPr="00000000">
        <w:rPr>
          <w:rtl w:val="0"/>
        </w:rPr>
      </w:r>
    </w:p>
    <w:p w:rsidR="00000000" w:rsidDel="00000000" w:rsidP="00000000" w:rsidRDefault="00000000" w:rsidRPr="00000000" w14:paraId="00000034">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Event Setup &amp; Coordination</w:t>
      </w:r>
    </w:p>
    <w:p w:rsidR="00000000" w:rsidDel="00000000" w:rsidP="00000000" w:rsidRDefault="00000000" w:rsidRPr="00000000" w14:paraId="00000035">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Guest Services &amp; Crowd Management</w:t>
      </w:r>
    </w:p>
    <w:p w:rsidR="00000000" w:rsidDel="00000000" w:rsidP="00000000" w:rsidRDefault="00000000" w:rsidRPr="00000000" w14:paraId="00000036">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Food &amp; Beverage Handling</w:t>
      </w:r>
    </w:p>
    <w:p w:rsidR="00000000" w:rsidDel="00000000" w:rsidP="00000000" w:rsidRDefault="00000000" w:rsidRPr="00000000" w14:paraId="00000037">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Cash Handling &amp; POS Systems</w:t>
      </w:r>
    </w:p>
    <w:p w:rsidR="00000000" w:rsidDel="00000000" w:rsidP="00000000" w:rsidRDefault="00000000" w:rsidRPr="00000000" w14:paraId="00000038">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Time Management &amp; Reliability</w:t>
      </w:r>
    </w:p>
    <w:p w:rsidR="00000000" w:rsidDel="00000000" w:rsidP="00000000" w:rsidRDefault="00000000" w:rsidRPr="00000000" w14:paraId="00000039">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Teamwork &amp; Communication</w:t>
      </w:r>
    </w:p>
    <w:p w:rsidR="00000000" w:rsidDel="00000000" w:rsidP="00000000" w:rsidRDefault="00000000" w:rsidRPr="00000000" w14:paraId="0000003A">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Adaptability in Fast-Paced Environments</w:t>
      </w:r>
    </w:p>
    <w:p w:rsidR="00000000" w:rsidDel="00000000" w:rsidP="00000000" w:rsidRDefault="00000000" w:rsidRPr="00000000" w14:paraId="0000003B">
      <w:pPr>
        <w:pStyle w:val="Heading1"/>
        <w:widowControl w:val="0"/>
        <w:rPr>
          <w:rFonts w:ascii="Lora" w:cs="Lora" w:eastAsia="Lora" w:hAnsi="Lora"/>
          <w:b w:val="1"/>
          <w:sz w:val="28"/>
          <w:szCs w:val="28"/>
        </w:rPr>
      </w:pPr>
      <w:bookmarkStart w:colFirst="0" w:colLast="0" w:name="_heading=h.vzuuhkw6mlhy" w:id="9"/>
      <w:bookmarkEnd w:id="9"/>
      <w:r w:rsidDel="00000000" w:rsidR="00000000" w:rsidRPr="00000000">
        <w:rPr>
          <w:rFonts w:ascii="Lora" w:cs="Lora" w:eastAsia="Lora" w:hAnsi="Lora"/>
          <w:b w:val="1"/>
          <w:sz w:val="28"/>
          <w:szCs w:val="28"/>
          <w:rtl w:val="0"/>
        </w:rPr>
        <w:t xml:space="preserve">AWARDS</w:t>
      </w:r>
    </w:p>
    <w:p w:rsidR="00000000" w:rsidDel="00000000" w:rsidP="00000000" w:rsidRDefault="00000000" w:rsidRPr="00000000" w14:paraId="0000003C">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Employee of the Month recognition for outstanding customer service and reliability.</w:t>
      </w:r>
    </w:p>
    <w:p w:rsidR="00000000" w:rsidDel="00000000" w:rsidP="00000000" w:rsidRDefault="00000000" w:rsidRPr="00000000" w14:paraId="0000003D">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Supervised a team of 5 staff members during peak event operations to maintain smooth workflows.</w:t>
      </w:r>
    </w:p>
    <w:p w:rsidR="00000000" w:rsidDel="00000000" w:rsidP="00000000" w:rsidRDefault="00000000" w:rsidRPr="00000000" w14:paraId="0000003E">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Trained and mentored 4 new employees, ensuring they adapted quickly to company standards.</w:t>
      </w:r>
    </w:p>
    <w:p w:rsidR="00000000" w:rsidDel="00000000" w:rsidP="00000000" w:rsidRDefault="00000000" w:rsidRPr="00000000" w14:paraId="0000003F">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Promoted to Assistant Manager after only 6 months for exceptional performance and leadership potential.</w:t>
      </w:r>
    </w:p>
    <w:p w:rsidR="00000000" w:rsidDel="00000000" w:rsidP="00000000" w:rsidRDefault="00000000" w:rsidRPr="00000000" w14:paraId="00000040">
      <w:pPr>
        <w:spacing w:after="240" w:before="240" w:line="240" w:lineRule="auto"/>
        <w:ind w:left="720" w:firstLine="0"/>
        <w:rPr>
          <w:rFonts w:ascii="Lora" w:cs="Lora" w:eastAsia="Lora" w:hAnsi="Lora"/>
          <w:color w:val="000000"/>
        </w:rPr>
      </w:pPr>
      <w:r w:rsidDel="00000000" w:rsidR="00000000" w:rsidRPr="00000000">
        <w:rPr>
          <w:rtl w:val="0"/>
        </w:rPr>
      </w:r>
    </w:p>
    <w:p w:rsidR="00000000" w:rsidDel="00000000" w:rsidP="00000000" w:rsidRDefault="00000000" w:rsidRPr="00000000" w14:paraId="00000041">
      <w:pPr>
        <w:pStyle w:val="Heading1"/>
        <w:spacing w:after="240" w:before="240" w:lineRule="auto"/>
        <w:ind w:left="0" w:firstLine="0"/>
        <w:rPr/>
      </w:pPr>
      <w:bookmarkStart w:colFirst="0" w:colLast="0" w:name="_heading=h.w7znu9nkfmg3" w:id="10"/>
      <w:bookmarkEnd w:id="10"/>
      <w:r w:rsidDel="00000000" w:rsidR="00000000" w:rsidRPr="00000000">
        <w:rPr>
          <w:rFonts w:ascii="Lora" w:cs="Lora" w:eastAsia="Lora" w:hAnsi="Lora"/>
          <w:b w:val="1"/>
          <w:sz w:val="28"/>
          <w:szCs w:val="28"/>
          <w:rtl w:val="0"/>
        </w:rPr>
        <w:t xml:space="preserve">LANGUAGES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42">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English (</w:t>
      </w:r>
      <w:r w:rsidDel="00000000" w:rsidR="00000000" w:rsidRPr="00000000">
        <w:rPr>
          <w:rFonts w:ascii="Lora" w:cs="Lora" w:eastAsia="Lora" w:hAnsi="Lora"/>
          <w:b w:val="1"/>
          <w:color w:val="000000"/>
          <w:rtl w:val="0"/>
        </w:rPr>
        <w:t xml:space="preserve">Fluent</w:t>
      </w:r>
      <w:r w:rsidDel="00000000" w:rsidR="00000000" w:rsidRPr="00000000">
        <w:rPr>
          <w:rFonts w:ascii="Lora" w:cs="Lora" w:eastAsia="Lora" w:hAnsi="Lora"/>
          <w:color w:val="000000"/>
          <w:rtl w:val="0"/>
        </w:rPr>
        <w:t xml:space="preserve">)</w:t>
      </w:r>
    </w:p>
    <w:p w:rsidR="00000000" w:rsidDel="00000000" w:rsidP="00000000" w:rsidRDefault="00000000" w:rsidRPr="00000000" w14:paraId="00000043">
      <w:pPr>
        <w:spacing w:after="240" w:before="240" w:line="240" w:lineRule="auto"/>
        <w:ind w:left="720" w:firstLine="0"/>
        <w:rPr>
          <w:rFonts w:ascii="Lora" w:cs="Lora" w:eastAsia="Lora" w:hAnsi="Lora"/>
          <w:color w:val="000000"/>
        </w:rPr>
      </w:pPr>
      <w:r w:rsidDel="00000000" w:rsidR="00000000" w:rsidRPr="00000000">
        <w:rPr>
          <w:rFonts w:ascii="Lora" w:cs="Lora" w:eastAsia="Lora" w:hAnsi="Lora"/>
          <w:color w:val="000000"/>
          <w:rtl w:val="0"/>
        </w:rPr>
        <w:t xml:space="preserve">- Arabic (</w:t>
      </w:r>
      <w:r w:rsidDel="00000000" w:rsidR="00000000" w:rsidRPr="00000000">
        <w:rPr>
          <w:rFonts w:ascii="Lora" w:cs="Lora" w:eastAsia="Lora" w:hAnsi="Lora"/>
          <w:b w:val="1"/>
          <w:color w:val="000000"/>
          <w:rtl w:val="0"/>
        </w:rPr>
        <w:t xml:space="preserve">Conversational</w:t>
      </w:r>
      <w:r w:rsidDel="00000000" w:rsidR="00000000" w:rsidRPr="00000000">
        <w:rPr>
          <w:rFonts w:ascii="Lora" w:cs="Lora" w:eastAsia="Lora" w:hAnsi="Lora"/>
          <w:color w:val="000000"/>
          <w:rtl w:val="0"/>
        </w:rPr>
        <w:t xml:space="preserv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rFonts w:ascii="PT Mono" w:cs="PT Mono" w:eastAsia="PT Mono" w:hAnsi="PT Mono"/>
        </w:rPr>
      </w:pPr>
      <w:r w:rsidDel="00000000" w:rsidR="00000000" w:rsidRPr="00000000">
        <w:rPr>
          <w:rtl w:val="0"/>
        </w:rPr>
      </w:r>
    </w:p>
    <w:sectPr>
      <w:headerReference r:id="rId7" w:type="default"/>
      <w:footerReference r:id="rId8" w:type="default"/>
      <w:type w:val="nextPage"/>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Oswald">
    <w:embedRegular w:fontKey="{00000000-0000-0000-0000-000000000000}" r:id="rId13" w:subsetted="0"/>
    <w:embedBold w:fontKey="{00000000-0000-0000-0000-000000000000}" r:id="rId14" w:subsetted="0"/>
  </w:font>
  <w:font w:name="PT Mono">
    <w:embedRegular w:fontKey="{00000000-0000-0000-0000-000000000000}" r:id="rId1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pageBreakBefore w:val="0"/>
      <w:spacing w:before="280" w:line="240" w:lineRule="auto"/>
    </w:pPr>
    <w:rPr>
      <w:b w:val="1"/>
      <w:color w:val="e91d63"/>
      <w:sz w:val="22"/>
      <w:szCs w:val="22"/>
    </w:rPr>
  </w:style>
  <w:style w:type="paragraph" w:styleId="Heading3">
    <w:name w:val="heading 3"/>
    <w:basedOn w:val="Normal"/>
    <w:next w:val="Normal"/>
    <w:pPr>
      <w:keepNext w:val="1"/>
      <w:keepLines w:val="1"/>
      <w:pageBreakBefore w:val="0"/>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320" w:line="240" w:lineRule="auto"/>
      <w:ind w:left="-15" w:firstLine="0"/>
    </w:pPr>
    <w:rPr>
      <w:rFonts w:ascii="Oswald" w:cs="Oswald" w:eastAsia="Oswald" w:hAnsi="Oswald"/>
      <w:color w:val="424242"/>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Lora-italic.ttf"/><Relationship Id="rId10" Type="http://schemas.openxmlformats.org/officeDocument/2006/relationships/font" Target="fonts/Lora-bold.ttf"/><Relationship Id="rId13" Type="http://schemas.openxmlformats.org/officeDocument/2006/relationships/font" Target="fonts/Oswald-regular.ttf"/><Relationship Id="rId12" Type="http://schemas.openxmlformats.org/officeDocument/2006/relationships/font" Target="fonts/Lora-boldItalic.ttf"/><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9" Type="http://schemas.openxmlformats.org/officeDocument/2006/relationships/font" Target="fonts/Lora-regular.ttf"/><Relationship Id="rId15" Type="http://schemas.openxmlformats.org/officeDocument/2006/relationships/font" Target="fonts/PTMono-regular.ttf"/><Relationship Id="rId14" Type="http://schemas.openxmlformats.org/officeDocument/2006/relationships/font" Target="fonts/Oswald-bold.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6qyyCtwdLqUwnLK+t1XfZeXw==">CgMxLjAyDWguMXVrbWoyNjE5YTEyDmguNHFsZmpuZDVvODQ4Mg5oLnQyZmQybnN5Y2hwajIOaC5oenB4ZWZqbGY3b2cyDmguam01bm9xZTAweDhzMg5oLmY3MGF0ajI2ejN5dTIOaC5sMjZsM2JsMjRmajEyDWguOWtqdnJ1MDNtN2EyDmguaGswd2h1cnZza2Q1Mg5oLnZ6dXVoa3c2bWxoeTIOaC53N3pudTlua2ZtZzM4AHIhMWRTQ0hmTTU5bU05YWNyOUhkcm4tYXM3QmRVMkZSUU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