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C3D3" w14:textId="1CBB18D4" w:rsidR="00FF2ADB" w:rsidRPr="000241A7" w:rsidRDefault="00387603" w:rsidP="00387603">
      <w:pPr>
        <w:rPr>
          <w:i/>
          <w:iCs/>
          <w:sz w:val="40"/>
          <w:szCs w:val="40"/>
          <w:u w:val="single"/>
        </w:rPr>
      </w:pPr>
      <w:r w:rsidRPr="000241A7">
        <w:rPr>
          <w:i/>
          <w:iCs/>
          <w:noProof/>
          <w:sz w:val="20"/>
          <w:szCs w:val="20"/>
        </w:rPr>
        <w:drawing>
          <wp:anchor distT="0" distB="0" distL="114300" distR="114300" simplePos="0" relativeHeight="251666944" behindDoc="1" locked="0" layoutInCell="1" allowOverlap="1" wp14:anchorId="4C65EC16" wp14:editId="31F563B6">
            <wp:simplePos x="0" y="0"/>
            <wp:positionH relativeFrom="column">
              <wp:posOffset>4525766</wp:posOffset>
            </wp:positionH>
            <wp:positionV relativeFrom="paragraph">
              <wp:posOffset>300</wp:posOffset>
            </wp:positionV>
            <wp:extent cx="1758961" cy="2640087"/>
            <wp:effectExtent l="0" t="0" r="0" b="8255"/>
            <wp:wrapSquare wrapText="bothSides"/>
            <wp:docPr id="1236262132" name="Picture 1" descr="A person holding her hands to her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62132" name="Picture 1" descr="A person holding her hands to her 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9963" cy="2641591"/>
                    </a:xfrm>
                    <a:prstGeom prst="rect">
                      <a:avLst/>
                    </a:prstGeom>
                  </pic:spPr>
                </pic:pic>
              </a:graphicData>
            </a:graphic>
            <wp14:sizeRelH relativeFrom="margin">
              <wp14:pctWidth>0</wp14:pctWidth>
            </wp14:sizeRelH>
            <wp14:sizeRelV relativeFrom="margin">
              <wp14:pctHeight>0</wp14:pctHeight>
            </wp14:sizeRelV>
          </wp:anchor>
        </w:drawing>
      </w:r>
      <w:r w:rsidR="00FF2ADB" w:rsidRPr="000241A7">
        <w:rPr>
          <w:i/>
          <w:iCs/>
          <w:sz w:val="40"/>
          <w:szCs w:val="40"/>
          <w:u w:val="single"/>
        </w:rPr>
        <w:t>FELICITY  O’TOOLE</w:t>
      </w:r>
    </w:p>
    <w:p w14:paraId="2E4E9558" w14:textId="77777777" w:rsidR="00B21BAD" w:rsidRDefault="009A7750" w:rsidP="00387603">
      <w:pPr>
        <w:rPr>
          <w:sz w:val="20"/>
          <w:szCs w:val="20"/>
        </w:rPr>
      </w:pPr>
      <w:r>
        <w:rPr>
          <w:sz w:val="20"/>
          <w:szCs w:val="20"/>
        </w:rPr>
        <w:t>DOB: 23/01/200</w:t>
      </w:r>
      <w:r w:rsidR="00B21BAD">
        <w:rPr>
          <w:sz w:val="20"/>
          <w:szCs w:val="20"/>
        </w:rPr>
        <w:t>6</w:t>
      </w:r>
    </w:p>
    <w:p w14:paraId="3EBA7674" w14:textId="465E64D2" w:rsidR="00FF2ADB" w:rsidRPr="00D70CB0" w:rsidRDefault="009A7750" w:rsidP="00387603">
      <w:pPr>
        <w:rPr>
          <w:sz w:val="20"/>
          <w:szCs w:val="20"/>
        </w:rPr>
      </w:pPr>
      <w:r w:rsidRPr="00D70CB0">
        <w:rPr>
          <w:sz w:val="20"/>
          <w:szCs w:val="20"/>
        </w:rPr>
        <w:t>Phone:</w:t>
      </w:r>
      <w:r w:rsidR="00FF2ADB" w:rsidRPr="00D70CB0">
        <w:rPr>
          <w:sz w:val="20"/>
          <w:szCs w:val="20"/>
        </w:rPr>
        <w:t xml:space="preserve"> +44</w:t>
      </w:r>
      <w:r w:rsidR="000241A7">
        <w:rPr>
          <w:sz w:val="20"/>
          <w:szCs w:val="20"/>
        </w:rPr>
        <w:t xml:space="preserve"> </w:t>
      </w:r>
      <w:r w:rsidR="00B21BAD">
        <w:rPr>
          <w:sz w:val="20"/>
          <w:szCs w:val="20"/>
        </w:rPr>
        <w:t>7988106714</w:t>
      </w:r>
      <w:r w:rsidR="00FF2ADB" w:rsidRPr="00D70CB0">
        <w:rPr>
          <w:sz w:val="20"/>
          <w:szCs w:val="20"/>
        </w:rPr>
        <w:t xml:space="preserve">   </w:t>
      </w:r>
      <w:r w:rsidR="00FF2ADB">
        <w:rPr>
          <w:sz w:val="20"/>
          <w:szCs w:val="20"/>
        </w:rPr>
        <w:t xml:space="preserve"> </w:t>
      </w:r>
    </w:p>
    <w:p w14:paraId="100D786F" w14:textId="77777777" w:rsidR="00B21BAD" w:rsidRDefault="00FF2ADB" w:rsidP="00FF2ADB">
      <w:pPr>
        <w:rPr>
          <w:sz w:val="20"/>
          <w:szCs w:val="20"/>
        </w:rPr>
      </w:pPr>
      <w:r w:rsidRPr="00D70CB0">
        <w:rPr>
          <w:sz w:val="20"/>
          <w:szCs w:val="20"/>
        </w:rPr>
        <w:t xml:space="preserve">Email : </w:t>
      </w:r>
      <w:hyperlink r:id="rId6" w:history="1">
        <w:r w:rsidRPr="00D70CB0">
          <w:rPr>
            <w:rStyle w:val="Hyperlink"/>
            <w:sz w:val="20"/>
            <w:szCs w:val="20"/>
          </w:rPr>
          <w:t>Felicityemmagraceotoole@gmail.com</w:t>
        </w:r>
      </w:hyperlink>
      <w:r>
        <w:rPr>
          <w:sz w:val="20"/>
          <w:szCs w:val="20"/>
        </w:rPr>
        <w:t xml:space="preserve">   </w:t>
      </w:r>
      <w:r w:rsidRPr="00D70CB0">
        <w:rPr>
          <w:sz w:val="20"/>
          <w:szCs w:val="20"/>
        </w:rPr>
        <w:t xml:space="preserve"> </w:t>
      </w:r>
    </w:p>
    <w:p w14:paraId="5F71FCD9" w14:textId="77777777" w:rsidR="00464375" w:rsidRDefault="00FF2ADB" w:rsidP="00FF2ADB">
      <w:pPr>
        <w:rPr>
          <w:sz w:val="20"/>
          <w:szCs w:val="20"/>
        </w:rPr>
      </w:pPr>
      <w:r>
        <w:rPr>
          <w:sz w:val="20"/>
          <w:szCs w:val="20"/>
        </w:rPr>
        <w:t xml:space="preserve"> </w:t>
      </w:r>
      <w:r w:rsidR="009A7750" w:rsidRPr="00D70CB0">
        <w:rPr>
          <w:sz w:val="20"/>
          <w:szCs w:val="20"/>
        </w:rPr>
        <w:t>Height:</w:t>
      </w:r>
      <w:r w:rsidRPr="00D70CB0">
        <w:rPr>
          <w:sz w:val="20"/>
          <w:szCs w:val="20"/>
        </w:rPr>
        <w:t xml:space="preserve"> 5ft 8</w:t>
      </w:r>
    </w:p>
    <w:p w14:paraId="452CAEA5" w14:textId="32FDFA42" w:rsidR="00FF2ADB" w:rsidRPr="00B21BAD" w:rsidRDefault="00464375" w:rsidP="00FF2ADB">
      <w:pPr>
        <w:rPr>
          <w:sz w:val="20"/>
          <w:szCs w:val="20"/>
        </w:rPr>
      </w:pPr>
      <w:r>
        <w:rPr>
          <w:sz w:val="20"/>
          <w:szCs w:val="20"/>
        </w:rPr>
        <w:t xml:space="preserve"> </w:t>
      </w:r>
      <w:r w:rsidR="00FF2ADB">
        <w:rPr>
          <w:sz w:val="20"/>
          <w:szCs w:val="20"/>
        </w:rPr>
        <w:t>Weight : 9 Stone</w:t>
      </w:r>
    </w:p>
    <w:p w14:paraId="26816417" w14:textId="77777777" w:rsidR="00464375" w:rsidRDefault="00FF2ADB" w:rsidP="00FF2ADB">
      <w:pPr>
        <w:rPr>
          <w:sz w:val="20"/>
          <w:szCs w:val="20"/>
        </w:rPr>
      </w:pPr>
      <w:r>
        <w:rPr>
          <w:sz w:val="20"/>
          <w:szCs w:val="20"/>
        </w:rPr>
        <w:t xml:space="preserve"> </w:t>
      </w:r>
      <w:r w:rsidRPr="00D70CB0">
        <w:rPr>
          <w:sz w:val="20"/>
          <w:szCs w:val="20"/>
        </w:rPr>
        <w:t xml:space="preserve">Eye </w:t>
      </w:r>
      <w:r w:rsidR="00387603" w:rsidRPr="00D70CB0">
        <w:rPr>
          <w:sz w:val="20"/>
          <w:szCs w:val="20"/>
        </w:rPr>
        <w:t>Colour:</w:t>
      </w:r>
      <w:r w:rsidRPr="00D70CB0">
        <w:rPr>
          <w:sz w:val="20"/>
          <w:szCs w:val="20"/>
        </w:rPr>
        <w:t xml:space="preserve"> Green/grey</w:t>
      </w:r>
      <w:r>
        <w:rPr>
          <w:sz w:val="20"/>
          <w:szCs w:val="20"/>
        </w:rPr>
        <w:t xml:space="preserve">      </w:t>
      </w:r>
    </w:p>
    <w:p w14:paraId="5E34D35F" w14:textId="4CE981D9" w:rsidR="00FF2ADB" w:rsidRPr="00D70CB0" w:rsidRDefault="00464375" w:rsidP="00FF2ADB">
      <w:pPr>
        <w:rPr>
          <w:sz w:val="20"/>
          <w:szCs w:val="20"/>
        </w:rPr>
      </w:pPr>
      <w:r>
        <w:rPr>
          <w:sz w:val="20"/>
          <w:szCs w:val="20"/>
        </w:rPr>
        <w:t xml:space="preserve"> </w:t>
      </w:r>
      <w:r w:rsidR="00FF2ADB">
        <w:rPr>
          <w:sz w:val="20"/>
          <w:szCs w:val="20"/>
        </w:rPr>
        <w:t>Hair Colour : Brunette</w:t>
      </w:r>
    </w:p>
    <w:p w14:paraId="2B9DBEC7" w14:textId="49AD3F30" w:rsidR="00FF2ADB" w:rsidRPr="00D70CB0" w:rsidRDefault="00FF2ADB" w:rsidP="00FF2ADB">
      <w:pPr>
        <w:rPr>
          <w:sz w:val="20"/>
          <w:szCs w:val="20"/>
        </w:rPr>
      </w:pPr>
      <w:r>
        <w:rPr>
          <w:sz w:val="20"/>
          <w:szCs w:val="20"/>
        </w:rPr>
        <w:t xml:space="preserve"> Hair </w:t>
      </w:r>
      <w:r w:rsidR="00387603">
        <w:rPr>
          <w:sz w:val="20"/>
          <w:szCs w:val="20"/>
        </w:rPr>
        <w:t>Type:</w:t>
      </w:r>
      <w:r>
        <w:rPr>
          <w:sz w:val="20"/>
          <w:szCs w:val="20"/>
        </w:rPr>
        <w:t xml:space="preserve"> Wavy</w:t>
      </w:r>
    </w:p>
    <w:p w14:paraId="5DAC94E9" w14:textId="753F3BB4" w:rsidR="00FF2ADB" w:rsidRDefault="00FF2ADB" w:rsidP="00FF2ADB">
      <w:pPr>
        <w:jc w:val="center"/>
        <w:rPr>
          <w:b/>
          <w:bCs/>
        </w:rPr>
      </w:pPr>
    </w:p>
    <w:p w14:paraId="40D98676" w14:textId="416590CF" w:rsidR="00FF2ADB" w:rsidRDefault="00FF2ADB" w:rsidP="00FF2ADB">
      <w:pPr>
        <w:jc w:val="center"/>
        <w:rPr>
          <w:b/>
          <w:bCs/>
        </w:rPr>
      </w:pPr>
    </w:p>
    <w:p w14:paraId="74083235" w14:textId="5B9B2934" w:rsidR="00FF2ADB" w:rsidRDefault="00FF2ADB" w:rsidP="00FF2ADB">
      <w:pPr>
        <w:jc w:val="center"/>
        <w:rPr>
          <w:b/>
          <w:bCs/>
        </w:rPr>
      </w:pPr>
      <w:r>
        <w:rPr>
          <w:b/>
          <w:bCs/>
          <w:sz w:val="24"/>
          <w:szCs w:val="24"/>
        </w:rPr>
        <w:t xml:space="preserve">Relevant </w:t>
      </w:r>
      <w:r w:rsidRPr="0083179D">
        <w:rPr>
          <w:b/>
          <w:bCs/>
          <w:sz w:val="24"/>
          <w:szCs w:val="24"/>
        </w:rPr>
        <w:t xml:space="preserve">Education + </w:t>
      </w:r>
      <w:r>
        <w:rPr>
          <w:b/>
          <w:bCs/>
          <w:sz w:val="24"/>
          <w:szCs w:val="24"/>
        </w:rPr>
        <w:t>Tr</w:t>
      </w:r>
      <w:r w:rsidRPr="0083179D">
        <w:rPr>
          <w:b/>
          <w:bCs/>
          <w:sz w:val="24"/>
          <w:szCs w:val="24"/>
        </w:rPr>
        <w:t>aining</w:t>
      </w:r>
    </w:p>
    <w:p w14:paraId="797B172F" w14:textId="65DB8AB3" w:rsidR="00FF2ADB" w:rsidRDefault="00FF2ADB" w:rsidP="00FF2ADB">
      <w:pPr>
        <w:jc w:val="center"/>
        <w:rPr>
          <w:b/>
          <w:bCs/>
        </w:rPr>
      </w:pPr>
      <w:r>
        <w:t xml:space="preserve">2023 – </w:t>
      </w:r>
      <w:r w:rsidR="009A7750">
        <w:t>2024:</w:t>
      </w:r>
      <w:r>
        <w:t xml:space="preserve"> B-Tech Level 3 Extended Certificate in Performing </w:t>
      </w:r>
      <w:r w:rsidR="00387603">
        <w:t>Arts (</w:t>
      </w:r>
      <w:r>
        <w:t>Distinction)</w:t>
      </w:r>
    </w:p>
    <w:p w14:paraId="023550B4" w14:textId="4C67D727" w:rsidR="00FF2ADB" w:rsidRPr="00607C22" w:rsidRDefault="00FF2ADB" w:rsidP="00FF2ADB">
      <w:pPr>
        <w:jc w:val="center"/>
        <w:rPr>
          <w:b/>
          <w:bCs/>
        </w:rPr>
      </w:pPr>
      <w:r w:rsidRPr="0083179D">
        <w:t xml:space="preserve">2019 – </w:t>
      </w:r>
      <w:r w:rsidR="009A7750" w:rsidRPr="0083179D">
        <w:t>2022:</w:t>
      </w:r>
      <w:r w:rsidRPr="0083179D">
        <w:t xml:space="preserve"> GCSE Drama (Grade 8)</w:t>
      </w:r>
    </w:p>
    <w:p w14:paraId="5265A8C9" w14:textId="06C41D6C" w:rsidR="00FF2ADB" w:rsidRPr="0083179D" w:rsidRDefault="009A7750" w:rsidP="00FF2ADB">
      <w:pPr>
        <w:jc w:val="center"/>
      </w:pPr>
      <w:r w:rsidRPr="00607C22">
        <w:t>2021:</w:t>
      </w:r>
      <w:r w:rsidR="00FF2ADB" w:rsidRPr="00607C22">
        <w:t xml:space="preserve"> Paper birds theatre company – Physical theatre </w:t>
      </w:r>
      <w:r w:rsidR="00161455">
        <w:t>workshop intensive</w:t>
      </w:r>
    </w:p>
    <w:p w14:paraId="210904FC" w14:textId="77777777" w:rsidR="00FF2ADB" w:rsidRDefault="00FF2ADB" w:rsidP="00FF2ADB">
      <w:pPr>
        <w:jc w:val="center"/>
      </w:pPr>
      <w:r w:rsidRPr="0083179D">
        <w:t>2022 – Frantic assembly worksho</w:t>
      </w:r>
      <w:r>
        <w:t>p</w:t>
      </w:r>
      <w:bookmarkStart w:id="0" w:name="_Hlk122958313"/>
    </w:p>
    <w:bookmarkEnd w:id="0"/>
    <w:p w14:paraId="103FDDE5" w14:textId="2AA24C44" w:rsidR="00FF2ADB" w:rsidRDefault="00FF2ADB" w:rsidP="00FF2ADB">
      <w:pPr>
        <w:jc w:val="center"/>
      </w:pPr>
      <w:r w:rsidRPr="0083179D">
        <w:t xml:space="preserve">2017 – </w:t>
      </w:r>
      <w:r w:rsidR="009A7750" w:rsidRPr="0083179D">
        <w:t>2019</w:t>
      </w:r>
      <w:r w:rsidR="00687873">
        <w:t xml:space="preserve"> – St Augustine’s Academy - </w:t>
      </w:r>
      <w:r w:rsidR="003578A4">
        <w:t xml:space="preserve">Drama </w:t>
      </w:r>
      <w:r w:rsidR="00687873">
        <w:t xml:space="preserve">and Theatre classes </w:t>
      </w:r>
    </w:p>
    <w:p w14:paraId="7D30578E" w14:textId="77777777" w:rsidR="00FF2ADB" w:rsidRPr="0083179D" w:rsidRDefault="00FF2ADB" w:rsidP="00FF2ADB">
      <w:pPr>
        <w:jc w:val="center"/>
      </w:pPr>
      <w:r w:rsidRPr="0083179D">
        <w:t>2015 – Hazlitt theatre youth group (one year theatre training)</w:t>
      </w:r>
    </w:p>
    <w:p w14:paraId="429BD9B9" w14:textId="223CCB5A" w:rsidR="00FF2ADB" w:rsidRPr="0083179D" w:rsidRDefault="00FF2ADB" w:rsidP="00FF2ADB">
      <w:pPr>
        <w:jc w:val="center"/>
      </w:pPr>
      <w:r w:rsidRPr="0083179D">
        <w:t xml:space="preserve">2012 – </w:t>
      </w:r>
      <w:r w:rsidR="009A7750" w:rsidRPr="0083179D">
        <w:t>2014:</w:t>
      </w:r>
      <w:r w:rsidRPr="0083179D">
        <w:t xml:space="preserve"> JAG Dance Academy </w:t>
      </w:r>
      <w:r>
        <w:t xml:space="preserve">– </w:t>
      </w:r>
      <w:r w:rsidRPr="0083179D">
        <w:t>Musical Theatre</w:t>
      </w:r>
      <w:r>
        <w:t xml:space="preserve"> Training</w:t>
      </w:r>
    </w:p>
    <w:p w14:paraId="4E7ED234" w14:textId="0FC40F9C" w:rsidR="009A7750" w:rsidRDefault="009A7750" w:rsidP="0040525E">
      <w:pPr>
        <w:rPr>
          <w:b/>
          <w:bCs/>
          <w:sz w:val="24"/>
          <w:szCs w:val="24"/>
        </w:rPr>
      </w:pPr>
    </w:p>
    <w:p w14:paraId="1E5F64F2" w14:textId="117B9E91" w:rsidR="00FF2ADB" w:rsidRPr="001D3ABB" w:rsidRDefault="00FF2ADB" w:rsidP="00FF2ADB">
      <w:pPr>
        <w:jc w:val="center"/>
        <w:rPr>
          <w:b/>
          <w:bCs/>
          <w:sz w:val="24"/>
          <w:szCs w:val="24"/>
        </w:rPr>
      </w:pPr>
      <w:r w:rsidRPr="001D3ABB">
        <w:rPr>
          <w:b/>
          <w:bCs/>
          <w:sz w:val="24"/>
          <w:szCs w:val="24"/>
        </w:rPr>
        <w:t xml:space="preserve">Experience </w:t>
      </w:r>
    </w:p>
    <w:p w14:paraId="3A6FBA08" w14:textId="4CE98EEC" w:rsidR="00FF2ADB" w:rsidRDefault="00FF2ADB" w:rsidP="00FF2ADB">
      <w:pPr>
        <w:jc w:val="center"/>
      </w:pPr>
      <w:r>
        <w:t>The Memory of Water – Catherine – Maplesden Noakes Performing Arts Department (2024)</w:t>
      </w:r>
    </w:p>
    <w:p w14:paraId="5EC94D93" w14:textId="5E59E9EB" w:rsidR="00FF2ADB" w:rsidRDefault="00FF2ADB" w:rsidP="00FF2ADB">
      <w:pPr>
        <w:jc w:val="center"/>
      </w:pPr>
      <w:r>
        <w:t>Romeo and Juliet – Lady Montague – Maplesden Noakes Performing Arts Department (2023)</w:t>
      </w:r>
    </w:p>
    <w:p w14:paraId="4CB0501C" w14:textId="1EE3F797" w:rsidR="00FF2ADB" w:rsidRPr="001D3ABB" w:rsidRDefault="00FF2ADB" w:rsidP="00FF2ADB">
      <w:pPr>
        <w:jc w:val="center"/>
      </w:pPr>
      <w:r w:rsidRPr="001D3ABB">
        <w:t>Hairspray –</w:t>
      </w:r>
      <w:r>
        <w:t xml:space="preserve"> </w:t>
      </w:r>
      <w:r w:rsidRPr="001D3ABB">
        <w:t xml:space="preserve">Amber Von Tussle </w:t>
      </w:r>
      <w:r>
        <w:t xml:space="preserve">– St. Augustine’s Academy </w:t>
      </w:r>
      <w:r w:rsidRPr="001D3ABB">
        <w:t>(2022)</w:t>
      </w:r>
    </w:p>
    <w:p w14:paraId="22FE24DB" w14:textId="3201163E" w:rsidR="00FF2ADB" w:rsidRPr="001D3ABB" w:rsidRDefault="00FF2ADB" w:rsidP="00FF2ADB">
      <w:pPr>
        <w:jc w:val="center"/>
      </w:pPr>
      <w:r w:rsidRPr="001D3ABB">
        <w:t xml:space="preserve">‘Be </w:t>
      </w:r>
      <w:r>
        <w:t>M</w:t>
      </w:r>
      <w:r w:rsidRPr="001D3ABB">
        <w:t xml:space="preserve">y </w:t>
      </w:r>
      <w:r>
        <w:t>B</w:t>
      </w:r>
      <w:r w:rsidRPr="001D3ABB">
        <w:t>aby’ – Mary – St. Augustine’s Academy (2022)</w:t>
      </w:r>
    </w:p>
    <w:p w14:paraId="0AD8A181" w14:textId="1CAC751D" w:rsidR="00FF2ADB" w:rsidRPr="001D3ABB" w:rsidRDefault="00FF2ADB" w:rsidP="00FF2ADB">
      <w:pPr>
        <w:jc w:val="center"/>
      </w:pPr>
      <w:r w:rsidRPr="001D3ABB">
        <w:t>Oliver Twist (J</w:t>
      </w:r>
      <w:r>
        <w:t>r</w:t>
      </w:r>
      <w:r w:rsidRPr="001D3ABB">
        <w:t>) - Mrs Sourberry - St. Augustine’s Academy (2018)</w:t>
      </w:r>
    </w:p>
    <w:p w14:paraId="33B89154" w14:textId="772510A0" w:rsidR="00FF2ADB" w:rsidRPr="001D3ABB" w:rsidRDefault="00FF2ADB" w:rsidP="00FF2ADB">
      <w:pPr>
        <w:jc w:val="center"/>
      </w:pPr>
      <w:r w:rsidRPr="001D3ABB">
        <w:t>Matilda the musical</w:t>
      </w:r>
      <w:r>
        <w:t xml:space="preserve"> </w:t>
      </w:r>
      <w:r w:rsidRPr="001D3ABB">
        <w:t>- Matilda Wormwood - St. Augustine’s Academy (2018)</w:t>
      </w:r>
    </w:p>
    <w:p w14:paraId="4AAC1796" w14:textId="16D6BD06" w:rsidR="00FF2ADB" w:rsidRPr="001D3ABB" w:rsidRDefault="00FF2ADB" w:rsidP="00FF2ADB">
      <w:pPr>
        <w:jc w:val="center"/>
      </w:pPr>
      <w:r w:rsidRPr="001D3ABB">
        <w:t>We will rock you - Ensemble - St. Augustine’s Academy (2017)</w:t>
      </w:r>
    </w:p>
    <w:p w14:paraId="4711A7B0" w14:textId="3A0D71B9" w:rsidR="00FF2ADB" w:rsidRPr="001D3ABB" w:rsidRDefault="00FF2ADB" w:rsidP="00FF2ADB">
      <w:pPr>
        <w:jc w:val="center"/>
      </w:pPr>
      <w:r w:rsidRPr="001D3ABB">
        <w:t>Seussical the musical - JoJo - St. Augustine’s Academy (2017)</w:t>
      </w:r>
    </w:p>
    <w:p w14:paraId="0B5AEEBF" w14:textId="5B1FCE80" w:rsidR="00FF2ADB" w:rsidRPr="001D3ABB" w:rsidRDefault="00FF2ADB" w:rsidP="00FF2ADB">
      <w:pPr>
        <w:jc w:val="center"/>
      </w:pPr>
      <w:r w:rsidRPr="001D3ABB">
        <w:t xml:space="preserve">The Grinch – </w:t>
      </w:r>
      <w:r>
        <w:t>Ensemble</w:t>
      </w:r>
      <w:r w:rsidRPr="001D3ABB">
        <w:t xml:space="preserve"> - Hazlitt Theatre (2015)</w:t>
      </w:r>
    </w:p>
    <w:p w14:paraId="3A85C6C4" w14:textId="16F9BEE9" w:rsidR="00FF2ADB" w:rsidRPr="001D3ABB" w:rsidRDefault="00FF2ADB" w:rsidP="00FF2ADB">
      <w:pPr>
        <w:jc w:val="center"/>
      </w:pPr>
      <w:r w:rsidRPr="001D3ABB">
        <w:t xml:space="preserve">Shrek the musical mashup – </w:t>
      </w:r>
      <w:r>
        <w:t xml:space="preserve">Ensemble </w:t>
      </w:r>
      <w:r w:rsidRPr="001D3ABB">
        <w:t>- JAG Dance Academy (2013)</w:t>
      </w:r>
    </w:p>
    <w:p w14:paraId="43E6A7CB" w14:textId="25F07CF0" w:rsidR="00FF2ADB" w:rsidRPr="00E164DA" w:rsidRDefault="00FF2ADB" w:rsidP="00E164DA">
      <w:pPr>
        <w:rPr>
          <w:b/>
          <w:bCs/>
        </w:rPr>
      </w:pPr>
      <w:r>
        <w:rPr>
          <w:b/>
          <w:bCs/>
        </w:rPr>
        <w:t xml:space="preserve">   </w:t>
      </w:r>
    </w:p>
    <w:p w14:paraId="02BFE43A" w14:textId="77777777" w:rsidR="00FF2ADB" w:rsidRDefault="00FF2ADB" w:rsidP="00FF2ADB">
      <w:pPr>
        <w:jc w:val="center"/>
        <w:rPr>
          <w:b/>
          <w:bCs/>
          <w:sz w:val="24"/>
          <w:szCs w:val="24"/>
        </w:rPr>
      </w:pPr>
      <w:r w:rsidRPr="00122B63">
        <w:rPr>
          <w:b/>
          <w:bCs/>
          <w:sz w:val="24"/>
          <w:szCs w:val="24"/>
        </w:rPr>
        <w:t>Special skills</w:t>
      </w:r>
    </w:p>
    <w:p w14:paraId="78C4861F" w14:textId="04826984" w:rsidR="009A7750" w:rsidRDefault="009A7750" w:rsidP="009A7750">
      <w:pPr>
        <w:pStyle w:val="ListParagraph"/>
        <w:numPr>
          <w:ilvl w:val="0"/>
          <w:numId w:val="6"/>
        </w:numPr>
        <w:rPr>
          <w:sz w:val="24"/>
          <w:szCs w:val="24"/>
        </w:rPr>
      </w:pPr>
      <w:r>
        <w:rPr>
          <w:sz w:val="24"/>
          <w:szCs w:val="24"/>
        </w:rPr>
        <w:t>Acoustic Guitar (</w:t>
      </w:r>
      <w:r w:rsidR="00E164DA">
        <w:rPr>
          <w:sz w:val="24"/>
          <w:szCs w:val="24"/>
        </w:rPr>
        <w:t>beginner)</w:t>
      </w:r>
    </w:p>
    <w:p w14:paraId="1F1D155A" w14:textId="2A24EC60" w:rsidR="009A7750" w:rsidRDefault="009A7750" w:rsidP="009A7750">
      <w:pPr>
        <w:pStyle w:val="ListParagraph"/>
        <w:numPr>
          <w:ilvl w:val="0"/>
          <w:numId w:val="6"/>
        </w:numPr>
        <w:rPr>
          <w:sz w:val="24"/>
          <w:szCs w:val="24"/>
        </w:rPr>
      </w:pPr>
      <w:r>
        <w:rPr>
          <w:sz w:val="24"/>
          <w:szCs w:val="24"/>
        </w:rPr>
        <w:t xml:space="preserve">Accents – American (General, Southern), Australian, British, Cockney </w:t>
      </w:r>
    </w:p>
    <w:p w14:paraId="32E11E9A" w14:textId="0D8ED91A" w:rsidR="009A7750" w:rsidRDefault="009A7750" w:rsidP="00463FCE">
      <w:pPr>
        <w:pStyle w:val="ListParagraph"/>
        <w:numPr>
          <w:ilvl w:val="0"/>
          <w:numId w:val="6"/>
        </w:numPr>
        <w:rPr>
          <w:sz w:val="24"/>
          <w:szCs w:val="24"/>
        </w:rPr>
      </w:pPr>
      <w:r>
        <w:rPr>
          <w:sz w:val="24"/>
          <w:szCs w:val="24"/>
        </w:rPr>
        <w:t>Singing (Alto)</w:t>
      </w:r>
    </w:p>
    <w:p w14:paraId="6D59E80F" w14:textId="77777777" w:rsidR="00DF0D44" w:rsidRDefault="00DF0D44" w:rsidP="00DF0D44">
      <w:pPr>
        <w:rPr>
          <w:sz w:val="24"/>
          <w:szCs w:val="24"/>
        </w:rPr>
      </w:pPr>
    </w:p>
    <w:p w14:paraId="0467E02F" w14:textId="122B868A" w:rsidR="00DF0D44" w:rsidRPr="001A1619" w:rsidRDefault="001A1619" w:rsidP="001A1619">
      <w:pPr>
        <w:ind w:left="3600"/>
        <w:rPr>
          <w:b/>
          <w:bCs/>
          <w:sz w:val="24"/>
          <w:szCs w:val="24"/>
        </w:rPr>
      </w:pPr>
      <w:r w:rsidRPr="001A1619">
        <w:rPr>
          <w:b/>
          <w:bCs/>
          <w:sz w:val="24"/>
          <w:szCs w:val="24"/>
        </w:rPr>
        <w:t xml:space="preserve">Personal Statement </w:t>
      </w:r>
    </w:p>
    <w:p w14:paraId="0A1DBBA9" w14:textId="46A70AC4" w:rsidR="00FF2ADB" w:rsidRPr="00DF0D44" w:rsidRDefault="00DF0D44" w:rsidP="00DF0D44">
      <w:pPr>
        <w:pStyle w:val="NormalWeb"/>
        <w:ind w:left="360"/>
        <w:rPr>
          <w:color w:val="000000"/>
        </w:rPr>
      </w:pPr>
      <w:r>
        <w:rPr>
          <w:color w:val="000000"/>
        </w:rPr>
        <w:t>I am a hard-working and focused emerging  actress with an unstoppable passion for working in the industry. I love nothing more than storytelling and bringing characters to life. Collaborating with other actors and creatives inspires me endlessly, and I truly enjoy doing so.                                                                                                      My dedication ensures that I always give my all, putting my heart and soul into every second of preparation, rehearsal, and performance. I have excellent communication skills and enjoy carrying out extra research relevant to the character and project I am involved with, paving the way for an authentic and meaningful performance.                                                                                         I am incredibly ambitious and have been working hard to improve my skills through classes, training, and self-study from a very young age. I achieved a high grade 8 (A*) in GCSE Drama and received an overall distinction in Performing Arts in further education. I was also awarded the ‘Best Actress’ award at the annual St Augustine’s Academy Awards Evening in 2022, in recognition of my commitment to the subject, strong theoretical understanding, and authentic final performance.                                 I am currently working on my very own short film,</w:t>
      </w:r>
      <w:r>
        <w:rPr>
          <w:rStyle w:val="apple-converted-space"/>
          <w:color w:val="000000"/>
        </w:rPr>
        <w:t> </w:t>
      </w:r>
      <w:r>
        <w:rPr>
          <w:rStyle w:val="Emphasis"/>
          <w:color w:val="000000"/>
        </w:rPr>
        <w:t>What Remains of Missy</w:t>
      </w:r>
      <w:r>
        <w:rPr>
          <w:color w:val="000000"/>
        </w:rPr>
        <w:t>, which I completed earlier this year. When I’m not acting, I’m almost always writing. I published my first novella in 2023 and love writing scripts that I hope will one day be brought to life.</w:t>
      </w:r>
    </w:p>
    <w:p w14:paraId="059E8499" w14:textId="77777777" w:rsidR="00F63336" w:rsidRDefault="00F63336"/>
    <w:sectPr w:rsidR="00F63336" w:rsidSect="00FF2A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C5E"/>
    <w:multiLevelType w:val="hybridMultilevel"/>
    <w:tmpl w:val="52D080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592B6A"/>
    <w:multiLevelType w:val="hybridMultilevel"/>
    <w:tmpl w:val="6BD8C1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0228A"/>
    <w:multiLevelType w:val="hybridMultilevel"/>
    <w:tmpl w:val="6590CEDC"/>
    <w:lvl w:ilvl="0" w:tplc="08090009">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74455B23"/>
    <w:multiLevelType w:val="hybridMultilevel"/>
    <w:tmpl w:val="0A0839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5B7FA3"/>
    <w:multiLevelType w:val="hybridMultilevel"/>
    <w:tmpl w:val="D466FDE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87E520E"/>
    <w:multiLevelType w:val="hybridMultilevel"/>
    <w:tmpl w:val="F0D0ED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416869">
    <w:abstractNumId w:val="5"/>
  </w:num>
  <w:num w:numId="2" w16cid:durableId="1358584924">
    <w:abstractNumId w:val="3"/>
  </w:num>
  <w:num w:numId="3" w16cid:durableId="908880524">
    <w:abstractNumId w:val="2"/>
  </w:num>
  <w:num w:numId="4" w16cid:durableId="210581837">
    <w:abstractNumId w:val="4"/>
  </w:num>
  <w:num w:numId="5" w16cid:durableId="555046527">
    <w:abstractNumId w:val="0"/>
  </w:num>
  <w:num w:numId="6" w16cid:durableId="702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DB"/>
    <w:rsid w:val="000241A7"/>
    <w:rsid w:val="000648C8"/>
    <w:rsid w:val="000A47A6"/>
    <w:rsid w:val="00161455"/>
    <w:rsid w:val="001A1619"/>
    <w:rsid w:val="00213DA1"/>
    <w:rsid w:val="002B5B9D"/>
    <w:rsid w:val="003578A4"/>
    <w:rsid w:val="00387603"/>
    <w:rsid w:val="003C0B67"/>
    <w:rsid w:val="003F4385"/>
    <w:rsid w:val="0040525E"/>
    <w:rsid w:val="00463FCE"/>
    <w:rsid w:val="00464375"/>
    <w:rsid w:val="005D0D52"/>
    <w:rsid w:val="005E606F"/>
    <w:rsid w:val="00634347"/>
    <w:rsid w:val="00687873"/>
    <w:rsid w:val="00692FA8"/>
    <w:rsid w:val="009A2224"/>
    <w:rsid w:val="009A7750"/>
    <w:rsid w:val="009E2939"/>
    <w:rsid w:val="00B21BAD"/>
    <w:rsid w:val="00B51F08"/>
    <w:rsid w:val="00CD4409"/>
    <w:rsid w:val="00DF0D44"/>
    <w:rsid w:val="00E164DA"/>
    <w:rsid w:val="00E36E52"/>
    <w:rsid w:val="00F63336"/>
    <w:rsid w:val="00FF2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A788"/>
  <w15:chartTrackingRefBased/>
  <w15:docId w15:val="{94A9AE85-9EDC-43F6-AB17-047B30FE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DB"/>
  </w:style>
  <w:style w:type="paragraph" w:styleId="Heading1">
    <w:name w:val="heading 1"/>
    <w:basedOn w:val="Normal"/>
    <w:next w:val="Normal"/>
    <w:link w:val="Heading1Char"/>
    <w:uiPriority w:val="9"/>
    <w:qFormat/>
    <w:rsid w:val="00FF2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ADB"/>
    <w:rPr>
      <w:rFonts w:eastAsiaTheme="majorEastAsia" w:cstheme="majorBidi"/>
      <w:color w:val="272727" w:themeColor="text1" w:themeTint="D8"/>
    </w:rPr>
  </w:style>
  <w:style w:type="paragraph" w:styleId="Title">
    <w:name w:val="Title"/>
    <w:basedOn w:val="Normal"/>
    <w:next w:val="Normal"/>
    <w:link w:val="TitleChar"/>
    <w:uiPriority w:val="10"/>
    <w:qFormat/>
    <w:rsid w:val="00FF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ADB"/>
    <w:pPr>
      <w:spacing w:before="160"/>
      <w:jc w:val="center"/>
    </w:pPr>
    <w:rPr>
      <w:i/>
      <w:iCs/>
      <w:color w:val="404040" w:themeColor="text1" w:themeTint="BF"/>
    </w:rPr>
  </w:style>
  <w:style w:type="character" w:customStyle="1" w:styleId="QuoteChar">
    <w:name w:val="Quote Char"/>
    <w:basedOn w:val="DefaultParagraphFont"/>
    <w:link w:val="Quote"/>
    <w:uiPriority w:val="29"/>
    <w:rsid w:val="00FF2ADB"/>
    <w:rPr>
      <w:i/>
      <w:iCs/>
      <w:color w:val="404040" w:themeColor="text1" w:themeTint="BF"/>
    </w:rPr>
  </w:style>
  <w:style w:type="paragraph" w:styleId="ListParagraph">
    <w:name w:val="List Paragraph"/>
    <w:basedOn w:val="Normal"/>
    <w:uiPriority w:val="34"/>
    <w:qFormat/>
    <w:rsid w:val="00FF2ADB"/>
    <w:pPr>
      <w:ind w:left="720"/>
      <w:contextualSpacing/>
    </w:pPr>
  </w:style>
  <w:style w:type="character" w:styleId="IntenseEmphasis">
    <w:name w:val="Intense Emphasis"/>
    <w:basedOn w:val="DefaultParagraphFont"/>
    <w:uiPriority w:val="21"/>
    <w:qFormat/>
    <w:rsid w:val="00FF2ADB"/>
    <w:rPr>
      <w:i/>
      <w:iCs/>
      <w:color w:val="0F4761" w:themeColor="accent1" w:themeShade="BF"/>
    </w:rPr>
  </w:style>
  <w:style w:type="paragraph" w:styleId="IntenseQuote">
    <w:name w:val="Intense Quote"/>
    <w:basedOn w:val="Normal"/>
    <w:next w:val="Normal"/>
    <w:link w:val="IntenseQuoteChar"/>
    <w:uiPriority w:val="30"/>
    <w:qFormat/>
    <w:rsid w:val="00FF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ADB"/>
    <w:rPr>
      <w:i/>
      <w:iCs/>
      <w:color w:val="0F4761" w:themeColor="accent1" w:themeShade="BF"/>
    </w:rPr>
  </w:style>
  <w:style w:type="character" w:styleId="IntenseReference">
    <w:name w:val="Intense Reference"/>
    <w:basedOn w:val="DefaultParagraphFont"/>
    <w:uiPriority w:val="32"/>
    <w:qFormat/>
    <w:rsid w:val="00FF2ADB"/>
    <w:rPr>
      <w:b/>
      <w:bCs/>
      <w:smallCaps/>
      <w:color w:val="0F4761" w:themeColor="accent1" w:themeShade="BF"/>
      <w:spacing w:val="5"/>
    </w:rPr>
  </w:style>
  <w:style w:type="character" w:styleId="Hyperlink">
    <w:name w:val="Hyperlink"/>
    <w:basedOn w:val="DefaultParagraphFont"/>
    <w:uiPriority w:val="99"/>
    <w:unhideWhenUsed/>
    <w:rsid w:val="00FF2ADB"/>
    <w:rPr>
      <w:color w:val="467886" w:themeColor="hyperlink"/>
      <w:u w:val="single"/>
    </w:rPr>
  </w:style>
  <w:style w:type="paragraph" w:styleId="NormalWeb">
    <w:name w:val="Normal (Web)"/>
    <w:basedOn w:val="Normal"/>
    <w:uiPriority w:val="99"/>
    <w:unhideWhenUsed/>
    <w:rsid w:val="00DF0D4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DF0D44"/>
  </w:style>
  <w:style w:type="character" w:styleId="Emphasis">
    <w:name w:val="Emphasis"/>
    <w:basedOn w:val="DefaultParagraphFont"/>
    <w:uiPriority w:val="20"/>
    <w:qFormat/>
    <w:rsid w:val="00DF0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icityemmagraceotool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O'Toole</dc:creator>
  <cp:keywords/>
  <dc:description/>
  <cp:lastModifiedBy>Felicity Jayne O'Toole</cp:lastModifiedBy>
  <cp:revision>22</cp:revision>
  <dcterms:created xsi:type="dcterms:W3CDTF">2025-01-24T21:27:00Z</dcterms:created>
  <dcterms:modified xsi:type="dcterms:W3CDTF">2025-10-07T16:08:00Z</dcterms:modified>
</cp:coreProperties>
</file>